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A1" w:rsidRDefault="00E634A1" w:rsidP="00E634A1">
      <w:pPr>
        <w:rPr>
          <w:rFonts w:ascii="Arial" w:hAnsi="Arial" w:cs="Arial"/>
          <w:b/>
        </w:rPr>
      </w:pPr>
      <w:bookmarkStart w:id="0" w:name="_Toc235276403"/>
      <w:bookmarkStart w:id="1" w:name="_Toc234292601"/>
      <w:r>
        <w:rPr>
          <w:rFonts w:ascii="Arial" w:hAnsi="Arial" w:cs="Arial"/>
          <w:b/>
        </w:rPr>
        <w:t>2011-2013</w:t>
      </w:r>
    </w:p>
    <w:p w:rsidR="00E634A1" w:rsidRDefault="00E634A1" w:rsidP="00E634A1">
      <w:pPr>
        <w:jc w:val="center"/>
        <w:rPr>
          <w:rFonts w:ascii="Arial" w:hAnsi="Arial" w:cs="Arial"/>
          <w:b/>
        </w:rPr>
      </w:pPr>
      <w:r>
        <w:rPr>
          <w:rFonts w:ascii="Arial" w:hAnsi="Arial" w:cs="Arial"/>
          <w:b/>
        </w:rPr>
        <w:t>AĞRI İBRAHİM ÇEÇEN ÜNİVERSİTESİ</w:t>
      </w:r>
    </w:p>
    <w:p w:rsidR="00E634A1" w:rsidRDefault="00E634A1" w:rsidP="00E634A1">
      <w:pPr>
        <w:jc w:val="center"/>
        <w:rPr>
          <w:rFonts w:ascii="Arial" w:hAnsi="Arial" w:cs="Arial"/>
          <w:b/>
        </w:rPr>
      </w:pPr>
      <w:r>
        <w:rPr>
          <w:rFonts w:ascii="Arial" w:hAnsi="Arial" w:cs="Arial"/>
          <w:b/>
        </w:rPr>
        <w:t>SAĞLIK HİZMETLERİ MESLEK YÜKSEKOKULU</w:t>
      </w:r>
    </w:p>
    <w:p w:rsidR="00E634A1" w:rsidRDefault="00E634A1" w:rsidP="00E634A1">
      <w:pPr>
        <w:jc w:val="center"/>
        <w:rPr>
          <w:rFonts w:ascii="Arial" w:hAnsi="Arial" w:cs="Arial"/>
          <w:b/>
        </w:rPr>
      </w:pPr>
      <w:r>
        <w:rPr>
          <w:rFonts w:ascii="Arial" w:hAnsi="Arial" w:cs="Arial"/>
          <w:b/>
        </w:rPr>
        <w:t>ÇOCUK BAKIMI VE GENÇLİK HİZMETLERİ BÖLÜMÜ</w:t>
      </w:r>
    </w:p>
    <w:p w:rsidR="00E634A1" w:rsidRDefault="00E634A1" w:rsidP="00E634A1">
      <w:pPr>
        <w:jc w:val="center"/>
        <w:rPr>
          <w:rFonts w:ascii="Arial" w:hAnsi="Arial" w:cs="Arial"/>
          <w:b/>
        </w:rPr>
      </w:pPr>
      <w:r>
        <w:rPr>
          <w:rFonts w:ascii="Arial" w:hAnsi="Arial" w:cs="Arial"/>
          <w:b/>
        </w:rPr>
        <w:t>ÇOCUK GELİŞİMİ PROGRAMI</w:t>
      </w:r>
    </w:p>
    <w:p w:rsidR="00E634A1" w:rsidRDefault="00E634A1" w:rsidP="00E634A1">
      <w:pPr>
        <w:jc w:val="center"/>
        <w:rPr>
          <w:rFonts w:ascii="Arial" w:hAnsi="Arial" w:cs="Arial"/>
          <w:b/>
        </w:rPr>
      </w:pPr>
      <w:r>
        <w:rPr>
          <w:rFonts w:ascii="Arial" w:hAnsi="Arial" w:cs="Arial"/>
          <w:b/>
        </w:rPr>
        <w:t>OKUL ÖNCESİ EĞİTİMDE ÖĞRETMEN ASİSTANI DALI</w:t>
      </w:r>
    </w:p>
    <w:p w:rsidR="00E634A1" w:rsidRDefault="00E634A1" w:rsidP="00E634A1">
      <w:pPr>
        <w:jc w:val="center"/>
        <w:rPr>
          <w:rFonts w:ascii="Arial" w:hAnsi="Arial" w:cs="Arial"/>
          <w:b/>
        </w:rPr>
      </w:pPr>
    </w:p>
    <w:p w:rsidR="00E634A1" w:rsidRDefault="00E634A1" w:rsidP="00E634A1">
      <w:pPr>
        <w:jc w:val="center"/>
        <w:rPr>
          <w:rFonts w:ascii="Arial" w:hAnsi="Arial" w:cs="Arial"/>
          <w:b/>
        </w:rPr>
      </w:pPr>
      <w:r>
        <w:rPr>
          <w:rFonts w:ascii="Arial" w:hAnsi="Arial" w:cs="Arial"/>
          <w:b/>
        </w:rPr>
        <w:t>DERS DAĞILIM ÇİZELGESİ</w:t>
      </w:r>
    </w:p>
    <w:p w:rsidR="00E634A1" w:rsidRDefault="00E634A1" w:rsidP="00E634A1">
      <w:pPr>
        <w:jc w:val="center"/>
        <w:rPr>
          <w:rFonts w:ascii="Arial" w:hAnsi="Arial" w:cs="Arial"/>
          <w:b/>
          <w:sz w:val="20"/>
          <w:szCs w:val="20"/>
        </w:rPr>
      </w:pPr>
    </w:p>
    <w:p w:rsidR="00E634A1" w:rsidRDefault="00E634A1" w:rsidP="00E634A1">
      <w:pPr>
        <w:jc w:val="center"/>
        <w:rPr>
          <w:rFonts w:ascii="Arial" w:hAnsi="Arial" w:cs="Arial"/>
          <w:b/>
          <w:sz w:val="20"/>
          <w:szCs w:val="20"/>
        </w:rPr>
      </w:pPr>
    </w:p>
    <w:p w:rsidR="00E634A1" w:rsidRDefault="00E634A1" w:rsidP="00E634A1">
      <w:pPr>
        <w:jc w:val="center"/>
        <w:rPr>
          <w:rFonts w:ascii="Arial" w:hAnsi="Arial" w:cs="Arial"/>
          <w:b/>
          <w:sz w:val="20"/>
          <w:szCs w:val="20"/>
        </w:rPr>
      </w:pPr>
    </w:p>
    <w:p w:rsidR="00E634A1" w:rsidRDefault="00E634A1" w:rsidP="00E634A1">
      <w:pPr>
        <w:numPr>
          <w:ilvl w:val="0"/>
          <w:numId w:val="1"/>
        </w:numPr>
        <w:jc w:val="center"/>
        <w:rPr>
          <w:rFonts w:ascii="Arial" w:hAnsi="Arial" w:cs="Arial"/>
          <w:b/>
        </w:rPr>
      </w:pPr>
      <w:r>
        <w:rPr>
          <w:rFonts w:ascii="Arial" w:hAnsi="Arial" w:cs="Arial"/>
          <w:b/>
        </w:rPr>
        <w:t>SINIF GÜZ YARIYILI</w:t>
      </w:r>
    </w:p>
    <w:p w:rsidR="00E634A1" w:rsidRDefault="00E634A1" w:rsidP="00E634A1">
      <w:pPr>
        <w:rPr>
          <w:rFonts w:ascii="Arial" w:hAnsi="Arial" w:cs="Arial"/>
          <w:b/>
        </w:rPr>
      </w:pPr>
    </w:p>
    <w:tbl>
      <w:tblPr>
        <w:tblW w:w="97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260"/>
        <w:gridCol w:w="709"/>
        <w:gridCol w:w="708"/>
        <w:gridCol w:w="993"/>
        <w:gridCol w:w="992"/>
        <w:gridCol w:w="964"/>
        <w:gridCol w:w="798"/>
      </w:tblGrid>
      <w:tr w:rsidR="00E634A1" w:rsidRPr="00E143D8" w:rsidTr="002A7E62">
        <w:tc>
          <w:tcPr>
            <w:tcW w:w="1277"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b/>
                <w:sz w:val="20"/>
                <w:szCs w:val="20"/>
              </w:rPr>
              <w:t>D.KOD</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b/>
                <w:sz w:val="20"/>
                <w:szCs w:val="20"/>
              </w:rPr>
              <w:t>DERS ADI</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Te</w:t>
            </w: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Uy</w:t>
            </w: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proofErr w:type="spellStart"/>
            <w:r w:rsidRPr="00E143D8">
              <w:rPr>
                <w:rFonts w:ascii="Arial" w:hAnsi="Arial" w:cs="Arial"/>
                <w:b/>
                <w:sz w:val="20"/>
                <w:szCs w:val="20"/>
              </w:rPr>
              <w:t>D.Saati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Z/M/S</w:t>
            </w:r>
          </w:p>
        </w:tc>
        <w:tc>
          <w:tcPr>
            <w:tcW w:w="964"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Pr>
                <w:rFonts w:ascii="Arial" w:hAnsi="Arial" w:cs="Arial"/>
                <w:b/>
                <w:sz w:val="20"/>
                <w:szCs w:val="20"/>
              </w:rPr>
              <w:t>Kredi</w:t>
            </w:r>
          </w:p>
        </w:tc>
        <w:tc>
          <w:tcPr>
            <w:tcW w:w="798"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b/>
                <w:sz w:val="20"/>
                <w:szCs w:val="20"/>
              </w:rPr>
            </w:pPr>
            <w:r>
              <w:rPr>
                <w:rFonts w:ascii="Arial" w:hAnsi="Arial" w:cs="Arial"/>
                <w:b/>
                <w:sz w:val="20"/>
                <w:szCs w:val="20"/>
              </w:rPr>
              <w:t>ECTS</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TD101</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Türk Dili I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Z</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98"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Aİ101</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Atatürk İlkeleri ve İnkılâp Tarihi I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Z</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98"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YD101</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Yabancı Dil I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Z</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98"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sz w:val="20"/>
                <w:szCs w:val="20"/>
              </w:rPr>
            </w:pPr>
            <w:r>
              <w:rPr>
                <w:rFonts w:ascii="Arial" w:hAnsi="Arial" w:cs="Arial"/>
                <w:sz w:val="20"/>
                <w:szCs w:val="20"/>
              </w:rPr>
              <w:t xml:space="preserve">   CGP</w:t>
            </w:r>
            <w:r w:rsidRPr="00E143D8">
              <w:rPr>
                <w:rFonts w:ascii="Arial" w:hAnsi="Arial" w:cs="Arial"/>
                <w:sz w:val="20"/>
                <w:szCs w:val="20"/>
              </w:rPr>
              <w:t>101</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Matematik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Z</w:t>
            </w:r>
          </w:p>
        </w:tc>
        <w:tc>
          <w:tcPr>
            <w:tcW w:w="964"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98"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CGP103</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Gelişim ve Öğrenme I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64"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98"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4</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CGP105</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 ve Oyun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64"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98"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CGP107</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Çocukla İletişim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64"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98"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r>
      <w:tr w:rsidR="00E634A1" w:rsidRPr="00E143D8" w:rsidTr="002A7E62">
        <w:trPr>
          <w:trHeight w:val="249"/>
        </w:trPr>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CGP109</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Öğrenme ve Öğretme Teknikleri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64"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98"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Pr>
                <w:rFonts w:ascii="Arial" w:hAnsi="Arial" w:cs="Arial"/>
                <w:sz w:val="20"/>
                <w:szCs w:val="20"/>
              </w:rPr>
              <w:t>4</w:t>
            </w:r>
          </w:p>
        </w:tc>
      </w:tr>
      <w:tr w:rsidR="00E634A1" w:rsidRPr="00E143D8" w:rsidTr="002A7E62">
        <w:trPr>
          <w:trHeight w:val="254"/>
        </w:trPr>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CGP111</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Eğitimde Araç Gereç Geliştirme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64"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98"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r>
      <w:tr w:rsidR="00E634A1" w:rsidRPr="00E143D8" w:rsidTr="002A7E62">
        <w:trPr>
          <w:trHeight w:val="192"/>
        </w:trPr>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CGP113</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Temel Tasarım</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64"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98"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r>
      <w:tr w:rsidR="00E634A1" w:rsidRPr="00E143D8" w:rsidTr="002A7E62">
        <w:trPr>
          <w:trHeight w:val="192"/>
        </w:trPr>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CGP115</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Kaynaştırma Eğitimi</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64"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98"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rPr>
          <w:trHeight w:val="189"/>
        </w:trPr>
        <w:tc>
          <w:tcPr>
            <w:tcW w:w="12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634A1" w:rsidRPr="00E143D8" w:rsidRDefault="00E634A1" w:rsidP="002A7E62">
            <w:pPr>
              <w:jc w:val="center"/>
              <w:rPr>
                <w:rFonts w:ascii="Arial" w:hAnsi="Arial" w:cs="Arial"/>
                <w:b/>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634A1" w:rsidRPr="00E143D8" w:rsidRDefault="00E634A1" w:rsidP="002A7E62">
            <w:pPr>
              <w:rPr>
                <w:rFonts w:ascii="Arial" w:hAnsi="Arial" w:cs="Arial"/>
                <w:b/>
                <w:sz w:val="20"/>
                <w:szCs w:val="20"/>
              </w:rPr>
            </w:pPr>
            <w:r w:rsidRPr="00E143D8">
              <w:rPr>
                <w:rFonts w:ascii="Arial" w:hAnsi="Arial" w:cs="Arial"/>
                <w:b/>
                <w:sz w:val="20"/>
                <w:szCs w:val="20"/>
              </w:rPr>
              <w:t>Toplam</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634A1" w:rsidRPr="00E143D8" w:rsidRDefault="00E634A1" w:rsidP="002A7E62">
            <w:pPr>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634A1" w:rsidRPr="00E143D8" w:rsidRDefault="00E634A1" w:rsidP="002A7E62">
            <w:pPr>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25</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634A1" w:rsidRPr="00E143D8" w:rsidRDefault="00E634A1" w:rsidP="002A7E62">
            <w:pPr>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634A1" w:rsidRPr="00E143D8" w:rsidRDefault="00E634A1" w:rsidP="002A7E62">
            <w:pPr>
              <w:jc w:val="center"/>
              <w:rPr>
                <w:rFonts w:ascii="Arial" w:hAnsi="Arial" w:cs="Arial"/>
                <w:b/>
                <w:sz w:val="20"/>
                <w:szCs w:val="20"/>
              </w:rPr>
            </w:pPr>
            <w:r>
              <w:rPr>
                <w:rFonts w:ascii="Arial" w:hAnsi="Arial" w:cs="Arial"/>
                <w:b/>
                <w:sz w:val="20"/>
                <w:szCs w:val="20"/>
              </w:rPr>
              <w:t>25</w:t>
            </w:r>
          </w:p>
        </w:tc>
        <w:tc>
          <w:tcPr>
            <w:tcW w:w="798"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b/>
                <w:sz w:val="20"/>
                <w:szCs w:val="20"/>
              </w:rPr>
            </w:pPr>
            <w:r>
              <w:rPr>
                <w:rFonts w:ascii="Arial" w:hAnsi="Arial" w:cs="Arial"/>
                <w:b/>
                <w:sz w:val="20"/>
                <w:szCs w:val="20"/>
              </w:rPr>
              <w:t>30</w:t>
            </w:r>
          </w:p>
        </w:tc>
      </w:tr>
    </w:tbl>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numPr>
          <w:ilvl w:val="0"/>
          <w:numId w:val="2"/>
        </w:numPr>
        <w:jc w:val="center"/>
        <w:rPr>
          <w:rFonts w:ascii="Arial" w:hAnsi="Arial" w:cs="Arial"/>
          <w:b/>
        </w:rPr>
      </w:pPr>
      <w:r>
        <w:rPr>
          <w:rFonts w:ascii="Arial" w:hAnsi="Arial" w:cs="Arial"/>
          <w:b/>
        </w:rPr>
        <w:t>SINIF BAHAR YARIYILI</w:t>
      </w:r>
    </w:p>
    <w:p w:rsidR="00E634A1" w:rsidRDefault="00E634A1" w:rsidP="00E634A1">
      <w:pPr>
        <w:jc w:val="center"/>
        <w:rPr>
          <w:rFonts w:ascii="Arial" w:hAnsi="Arial" w:cs="Arial"/>
          <w:b/>
        </w:rPr>
      </w:pPr>
    </w:p>
    <w:tbl>
      <w:tblPr>
        <w:tblW w:w="97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260"/>
        <w:gridCol w:w="709"/>
        <w:gridCol w:w="708"/>
        <w:gridCol w:w="993"/>
        <w:gridCol w:w="992"/>
        <w:gridCol w:w="949"/>
        <w:gridCol w:w="813"/>
      </w:tblGrid>
      <w:tr w:rsidR="00E634A1" w:rsidRPr="00E143D8" w:rsidTr="002A7E62">
        <w:tc>
          <w:tcPr>
            <w:tcW w:w="1277"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b/>
                <w:sz w:val="20"/>
                <w:szCs w:val="20"/>
              </w:rPr>
              <w:t>D.KOD</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b/>
                <w:sz w:val="20"/>
                <w:szCs w:val="20"/>
              </w:rPr>
              <w:t>DERS ADI</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Te</w:t>
            </w: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Uy</w:t>
            </w: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proofErr w:type="spellStart"/>
            <w:r w:rsidRPr="00E143D8">
              <w:rPr>
                <w:rFonts w:ascii="Arial" w:hAnsi="Arial" w:cs="Arial"/>
                <w:b/>
                <w:sz w:val="20"/>
                <w:szCs w:val="20"/>
              </w:rPr>
              <w:t>D.Saati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Z/M/S</w:t>
            </w:r>
          </w:p>
        </w:tc>
        <w:tc>
          <w:tcPr>
            <w:tcW w:w="949" w:type="dxa"/>
            <w:tcBorders>
              <w:top w:val="single" w:sz="4" w:space="0" w:color="auto"/>
              <w:left w:val="single" w:sz="4" w:space="0" w:color="auto"/>
              <w:bottom w:val="single" w:sz="4" w:space="0" w:color="auto"/>
              <w:right w:val="single" w:sz="4" w:space="0" w:color="auto"/>
            </w:tcBorders>
            <w:vAlign w:val="center"/>
            <w:hideMark/>
          </w:tcPr>
          <w:p w:rsidR="00E634A1" w:rsidRDefault="00E634A1" w:rsidP="002A7E62">
            <w:pPr>
              <w:jc w:val="center"/>
              <w:rPr>
                <w:rFonts w:ascii="Arial" w:hAnsi="Arial" w:cs="Arial"/>
                <w:b/>
                <w:sz w:val="20"/>
                <w:szCs w:val="20"/>
              </w:rPr>
            </w:pPr>
            <w:r>
              <w:rPr>
                <w:rFonts w:ascii="Arial" w:hAnsi="Arial" w:cs="Arial"/>
                <w:b/>
                <w:sz w:val="20"/>
                <w:szCs w:val="20"/>
              </w:rPr>
              <w:t>Kredi</w:t>
            </w:r>
          </w:p>
          <w:p w:rsidR="00E634A1" w:rsidRPr="00E143D8" w:rsidRDefault="00E634A1" w:rsidP="002A7E62">
            <w:pPr>
              <w:jc w:val="center"/>
              <w:rPr>
                <w:rFonts w:ascii="Arial" w:hAnsi="Arial" w:cs="Arial"/>
                <w:b/>
                <w:sz w:val="20"/>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b/>
                <w:sz w:val="20"/>
                <w:szCs w:val="20"/>
              </w:rPr>
            </w:pPr>
            <w:r>
              <w:rPr>
                <w:rFonts w:ascii="Arial" w:hAnsi="Arial" w:cs="Arial"/>
                <w:b/>
                <w:sz w:val="20"/>
                <w:szCs w:val="20"/>
              </w:rPr>
              <w:t>ECTS</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TD102</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Türk Dili II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Z</w:t>
            </w:r>
          </w:p>
        </w:tc>
        <w:tc>
          <w:tcPr>
            <w:tcW w:w="949"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Aİ102</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Atatürk İlkeleri ve İnkılâp Tarihi II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Z</w:t>
            </w:r>
          </w:p>
        </w:tc>
        <w:tc>
          <w:tcPr>
            <w:tcW w:w="949"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YD102</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Yabancı Dil II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Z</w:t>
            </w:r>
          </w:p>
        </w:tc>
        <w:tc>
          <w:tcPr>
            <w:tcW w:w="949" w:type="dxa"/>
            <w:tcBorders>
              <w:top w:val="single" w:sz="4" w:space="0" w:color="auto"/>
              <w:left w:val="single" w:sz="4" w:space="0" w:color="auto"/>
              <w:bottom w:val="single" w:sz="4" w:space="0" w:color="auto"/>
              <w:right w:val="single" w:sz="4" w:space="0" w:color="auto"/>
            </w:tcBorders>
            <w:shd w:val="clear" w:color="auto" w:fill="FFFFFF"/>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Pr>
                <w:rFonts w:ascii="Arial" w:hAnsi="Arial" w:cs="Arial"/>
                <w:sz w:val="20"/>
                <w:szCs w:val="20"/>
              </w:rPr>
              <w:t>CGP</w:t>
            </w:r>
            <w:r w:rsidRPr="00E143D8">
              <w:rPr>
                <w:rFonts w:ascii="Arial" w:hAnsi="Arial" w:cs="Arial"/>
                <w:sz w:val="20"/>
                <w:szCs w:val="20"/>
              </w:rPr>
              <w:t>102</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Gelişim ve Öğrenme II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813"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4</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CGP104</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Çocukta Sanat ve Yaratıcılık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813"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Pr>
                <w:rFonts w:ascii="Arial" w:hAnsi="Arial" w:cs="Arial"/>
                <w:sz w:val="20"/>
                <w:szCs w:val="20"/>
              </w:rPr>
              <w:t>4</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CGP106</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 ve Drama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813"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4</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CGP108</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 ve Müzik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813"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r>
      <w:tr w:rsidR="00E634A1" w:rsidRPr="00E143D8" w:rsidTr="002A7E62">
        <w:trPr>
          <w:trHeight w:val="259"/>
        </w:trPr>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CGP110</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Erken Çocukluk Döneminde Özel Eğitim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813"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CGP112</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 Animatörlüğü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813"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CGP114</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rPr>
                <w:rFonts w:ascii="Arial" w:hAnsi="Arial" w:cs="Arial"/>
                <w:sz w:val="20"/>
                <w:szCs w:val="20"/>
              </w:rPr>
            </w:pPr>
            <w:r w:rsidRPr="00E143D8">
              <w:rPr>
                <w:rFonts w:ascii="Arial" w:hAnsi="Arial" w:cs="Arial"/>
                <w:sz w:val="20"/>
                <w:szCs w:val="20"/>
              </w:rPr>
              <w:t>Çocuk ve Çevre</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813"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CGP116</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Çocukta Bilim ve Teknoloji</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813"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b/>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b/>
                <w:sz w:val="20"/>
                <w:szCs w:val="20"/>
              </w:rPr>
            </w:pPr>
            <w:r w:rsidRPr="00E143D8">
              <w:rPr>
                <w:rFonts w:ascii="Arial" w:hAnsi="Arial" w:cs="Arial"/>
                <w:b/>
                <w:sz w:val="20"/>
                <w:szCs w:val="20"/>
              </w:rPr>
              <w:t>Toplam</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26</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b/>
                <w:sz w:val="20"/>
                <w:szCs w:val="20"/>
              </w:rPr>
            </w:pPr>
          </w:p>
        </w:tc>
        <w:tc>
          <w:tcPr>
            <w:tcW w:w="94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b/>
                <w:sz w:val="20"/>
                <w:szCs w:val="20"/>
              </w:rPr>
            </w:pPr>
            <w:r>
              <w:rPr>
                <w:rFonts w:ascii="Arial" w:hAnsi="Arial" w:cs="Arial"/>
                <w:b/>
                <w:sz w:val="20"/>
                <w:szCs w:val="20"/>
              </w:rPr>
              <w:t>26</w:t>
            </w:r>
          </w:p>
        </w:tc>
        <w:tc>
          <w:tcPr>
            <w:tcW w:w="813"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b/>
                <w:sz w:val="20"/>
                <w:szCs w:val="20"/>
              </w:rPr>
            </w:pPr>
            <w:r>
              <w:rPr>
                <w:rFonts w:ascii="Arial" w:hAnsi="Arial" w:cs="Arial"/>
                <w:b/>
                <w:sz w:val="20"/>
                <w:szCs w:val="20"/>
              </w:rPr>
              <w:t>30</w:t>
            </w:r>
          </w:p>
        </w:tc>
      </w:tr>
    </w:tbl>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252"/>
        <w:gridCol w:w="735"/>
        <w:gridCol w:w="541"/>
        <w:gridCol w:w="992"/>
        <w:gridCol w:w="900"/>
        <w:gridCol w:w="943"/>
      </w:tblGrid>
      <w:tr w:rsidR="00E634A1" w:rsidRPr="00E143D8" w:rsidTr="002A7E62">
        <w:tc>
          <w:tcPr>
            <w:tcW w:w="1277" w:type="dxa"/>
          </w:tcPr>
          <w:p w:rsidR="00E634A1" w:rsidRPr="00E143D8" w:rsidRDefault="00E634A1" w:rsidP="002A7E62">
            <w:pPr>
              <w:rPr>
                <w:rFonts w:ascii="Arial" w:hAnsi="Arial" w:cs="Arial"/>
                <w:sz w:val="20"/>
                <w:szCs w:val="20"/>
              </w:rPr>
            </w:pPr>
            <w:r w:rsidRPr="00E143D8">
              <w:t>*</w:t>
            </w:r>
          </w:p>
        </w:tc>
        <w:tc>
          <w:tcPr>
            <w:tcW w:w="4252" w:type="dxa"/>
          </w:tcPr>
          <w:p w:rsidR="00E634A1" w:rsidRPr="00E143D8" w:rsidRDefault="00E634A1" w:rsidP="002A7E62">
            <w:pPr>
              <w:rPr>
                <w:rFonts w:ascii="Arial" w:hAnsi="Arial" w:cs="Arial"/>
                <w:sz w:val="20"/>
                <w:szCs w:val="20"/>
              </w:rPr>
            </w:pPr>
            <w:r w:rsidRPr="00E143D8">
              <w:rPr>
                <w:rFonts w:ascii="Arial" w:hAnsi="Arial" w:cs="Arial"/>
                <w:sz w:val="20"/>
                <w:szCs w:val="20"/>
              </w:rPr>
              <w:t>Staj Uygulaması</w:t>
            </w:r>
          </w:p>
        </w:tc>
        <w:tc>
          <w:tcPr>
            <w:tcW w:w="735" w:type="dxa"/>
          </w:tcPr>
          <w:p w:rsidR="00E634A1" w:rsidRPr="00E143D8" w:rsidRDefault="00E634A1" w:rsidP="002A7E62">
            <w:pPr>
              <w:rPr>
                <w:rFonts w:ascii="Arial" w:hAnsi="Arial" w:cs="Arial"/>
                <w:sz w:val="20"/>
                <w:szCs w:val="20"/>
              </w:rPr>
            </w:pPr>
          </w:p>
        </w:tc>
        <w:tc>
          <w:tcPr>
            <w:tcW w:w="541" w:type="dxa"/>
          </w:tcPr>
          <w:p w:rsidR="00E634A1" w:rsidRPr="00E143D8" w:rsidRDefault="00E634A1" w:rsidP="002A7E62">
            <w:pPr>
              <w:rPr>
                <w:rFonts w:ascii="Arial" w:hAnsi="Arial" w:cs="Arial"/>
                <w:sz w:val="20"/>
                <w:szCs w:val="20"/>
              </w:rPr>
            </w:pPr>
          </w:p>
        </w:tc>
        <w:tc>
          <w:tcPr>
            <w:tcW w:w="992" w:type="dxa"/>
          </w:tcPr>
          <w:p w:rsidR="00E634A1" w:rsidRPr="00E143D8" w:rsidRDefault="00E634A1" w:rsidP="002A7E62">
            <w:pPr>
              <w:rPr>
                <w:rFonts w:ascii="Arial" w:hAnsi="Arial" w:cs="Arial"/>
                <w:sz w:val="20"/>
                <w:szCs w:val="20"/>
              </w:rPr>
            </w:pPr>
          </w:p>
        </w:tc>
        <w:tc>
          <w:tcPr>
            <w:tcW w:w="900" w:type="dxa"/>
          </w:tcPr>
          <w:p w:rsidR="00E634A1" w:rsidRPr="00E143D8" w:rsidRDefault="00E634A1" w:rsidP="002A7E62">
            <w:pPr>
              <w:jc w:val="center"/>
              <w:rPr>
                <w:rFonts w:ascii="Arial" w:hAnsi="Arial" w:cs="Arial"/>
                <w:sz w:val="20"/>
                <w:szCs w:val="20"/>
              </w:rPr>
            </w:pPr>
            <w:r w:rsidRPr="00E143D8">
              <w:rPr>
                <w:bCs/>
                <w:sz w:val="20"/>
                <w:szCs w:val="20"/>
              </w:rPr>
              <w:t>Z</w:t>
            </w:r>
          </w:p>
        </w:tc>
        <w:tc>
          <w:tcPr>
            <w:tcW w:w="943" w:type="dxa"/>
          </w:tcPr>
          <w:p w:rsidR="00E634A1" w:rsidRPr="00E143D8" w:rsidRDefault="00E634A1" w:rsidP="002A7E62">
            <w:pPr>
              <w:jc w:val="center"/>
              <w:rPr>
                <w:rFonts w:ascii="Arial" w:hAnsi="Arial" w:cs="Arial"/>
                <w:sz w:val="20"/>
                <w:szCs w:val="20"/>
              </w:rPr>
            </w:pPr>
            <w:r w:rsidRPr="00E143D8">
              <w:rPr>
                <w:rFonts w:ascii="Arial" w:hAnsi="Arial" w:cs="Arial"/>
                <w:sz w:val="20"/>
                <w:szCs w:val="20"/>
              </w:rPr>
              <w:t>8</w:t>
            </w:r>
          </w:p>
        </w:tc>
      </w:tr>
      <w:tr w:rsidR="00E634A1" w:rsidRPr="00E143D8" w:rsidTr="002A7E62">
        <w:tc>
          <w:tcPr>
            <w:tcW w:w="9640" w:type="dxa"/>
            <w:gridSpan w:val="7"/>
          </w:tcPr>
          <w:p w:rsidR="00E634A1" w:rsidRPr="00E143D8" w:rsidRDefault="00E634A1" w:rsidP="002A7E62">
            <w:pPr>
              <w:autoSpaceDE w:val="0"/>
              <w:autoSpaceDN w:val="0"/>
              <w:adjustRightInd w:val="0"/>
              <w:rPr>
                <w:rFonts w:ascii="Arial" w:hAnsi="Arial" w:cs="Arial"/>
                <w:bCs/>
                <w:iCs/>
                <w:sz w:val="20"/>
                <w:szCs w:val="20"/>
              </w:rPr>
            </w:pPr>
            <w:r w:rsidRPr="00E143D8">
              <w:rPr>
                <w:rFonts w:ascii="Arial" w:hAnsi="Arial" w:cs="Arial"/>
                <w:bCs/>
                <w:sz w:val="20"/>
                <w:szCs w:val="20"/>
              </w:rPr>
              <w:t>*</w:t>
            </w:r>
            <w:r w:rsidRPr="00E143D8">
              <w:rPr>
                <w:rFonts w:ascii="Arial" w:hAnsi="Arial" w:cs="Arial"/>
                <w:bCs/>
                <w:iCs/>
                <w:sz w:val="20"/>
                <w:szCs w:val="20"/>
              </w:rPr>
              <w:t xml:space="preserve">1.Yıl Bahar Dönemi Sonunda, (Yaz Döneminde) A.İ.C.Ü. Sağlık Hizmetleri Meslek Yüksekokulu Staj Uygulama Yönetmeliği Doğrultusunda 30 İş günü Staj Zorunludur. Staj Uygulaması toplam 8 </w:t>
            </w:r>
            <w:r>
              <w:rPr>
                <w:rFonts w:ascii="Arial" w:hAnsi="Arial" w:cs="Arial"/>
                <w:bCs/>
                <w:iCs/>
                <w:sz w:val="20"/>
                <w:szCs w:val="20"/>
              </w:rPr>
              <w:t>ECTS</w:t>
            </w:r>
            <w:r w:rsidRPr="00E143D8">
              <w:rPr>
                <w:rFonts w:ascii="Arial" w:hAnsi="Arial" w:cs="Arial"/>
                <w:bCs/>
                <w:iCs/>
                <w:sz w:val="20"/>
                <w:szCs w:val="20"/>
              </w:rPr>
              <w:t xml:space="preserve"> Kredisidir).</w:t>
            </w:r>
          </w:p>
        </w:tc>
      </w:tr>
    </w:tbl>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numPr>
          <w:ilvl w:val="0"/>
          <w:numId w:val="2"/>
        </w:numPr>
        <w:jc w:val="center"/>
        <w:rPr>
          <w:rFonts w:ascii="Arial" w:hAnsi="Arial" w:cs="Arial"/>
          <w:b/>
        </w:rPr>
      </w:pPr>
      <w:r>
        <w:rPr>
          <w:rFonts w:ascii="Arial" w:hAnsi="Arial" w:cs="Arial"/>
          <w:b/>
        </w:rPr>
        <w:t>SINIF GÜZ YARIYILI</w:t>
      </w:r>
    </w:p>
    <w:p w:rsidR="00E634A1" w:rsidRDefault="00E634A1" w:rsidP="00E634A1">
      <w:pPr>
        <w:rPr>
          <w:rFonts w:ascii="Arial" w:hAnsi="Arial" w:cs="Arial"/>
          <w:b/>
        </w:rPr>
      </w:pPr>
    </w:p>
    <w:p w:rsidR="00E634A1" w:rsidRDefault="00E634A1" w:rsidP="00E634A1">
      <w:pPr>
        <w:jc w:val="center"/>
        <w:rPr>
          <w:rFonts w:ascii="Arial" w:hAnsi="Arial" w:cs="Arial"/>
          <w:b/>
        </w:rPr>
      </w:pPr>
    </w:p>
    <w:tbl>
      <w:tblPr>
        <w:tblW w:w="95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260"/>
        <w:gridCol w:w="709"/>
        <w:gridCol w:w="708"/>
        <w:gridCol w:w="993"/>
        <w:gridCol w:w="992"/>
        <w:gridCol w:w="945"/>
        <w:gridCol w:w="712"/>
      </w:tblGrid>
      <w:tr w:rsidR="00E634A1" w:rsidRPr="00E143D8" w:rsidTr="002A7E62">
        <w:tc>
          <w:tcPr>
            <w:tcW w:w="1277"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b/>
                <w:sz w:val="20"/>
                <w:szCs w:val="20"/>
              </w:rPr>
              <w:t>D.KOD</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b/>
                <w:sz w:val="20"/>
                <w:szCs w:val="20"/>
              </w:rPr>
              <w:t>DERS ADI</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Te</w:t>
            </w: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Uy</w:t>
            </w: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proofErr w:type="spellStart"/>
            <w:r w:rsidRPr="00E143D8">
              <w:rPr>
                <w:rFonts w:ascii="Arial" w:hAnsi="Arial" w:cs="Arial"/>
                <w:b/>
                <w:sz w:val="20"/>
                <w:szCs w:val="20"/>
              </w:rPr>
              <w:t>D.Saati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Z/M/S</w:t>
            </w:r>
          </w:p>
        </w:tc>
        <w:tc>
          <w:tcPr>
            <w:tcW w:w="94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Pr>
                <w:rFonts w:ascii="Arial" w:hAnsi="Arial" w:cs="Arial"/>
                <w:b/>
                <w:sz w:val="20"/>
                <w:szCs w:val="20"/>
              </w:rPr>
              <w:t>Kredi</w:t>
            </w:r>
          </w:p>
        </w:tc>
        <w:tc>
          <w:tcPr>
            <w:tcW w:w="712"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b/>
                <w:sz w:val="20"/>
                <w:szCs w:val="20"/>
              </w:rPr>
            </w:pPr>
            <w:r>
              <w:rPr>
                <w:rFonts w:ascii="Arial" w:hAnsi="Arial" w:cs="Arial"/>
                <w:b/>
                <w:sz w:val="20"/>
                <w:szCs w:val="20"/>
              </w:rPr>
              <w:t>ECTS</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sz w:val="20"/>
                <w:szCs w:val="20"/>
              </w:rPr>
            </w:pPr>
            <w:r w:rsidRPr="00E143D8">
              <w:rPr>
                <w:rFonts w:ascii="Arial" w:hAnsi="Arial" w:cs="Arial"/>
                <w:sz w:val="20"/>
                <w:szCs w:val="20"/>
              </w:rPr>
              <w:t>CGP201</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Okulöncesi Eğitim Kurumlarında Uygulama I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6</w:t>
            </w:r>
          </w:p>
        </w:tc>
        <w:tc>
          <w:tcPr>
            <w:tcW w:w="712"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5</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sz w:val="20"/>
                <w:szCs w:val="20"/>
              </w:rPr>
            </w:pPr>
            <w:r w:rsidRPr="00E143D8">
              <w:rPr>
                <w:rFonts w:ascii="Arial" w:hAnsi="Arial" w:cs="Arial"/>
                <w:sz w:val="20"/>
                <w:szCs w:val="20"/>
              </w:rPr>
              <w:t>CGP203</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 Beslenmesi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12"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Pr>
                <w:rFonts w:ascii="Arial" w:hAnsi="Arial" w:cs="Arial"/>
                <w:sz w:val="20"/>
                <w:szCs w:val="20"/>
              </w:rPr>
              <w:t>4</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sz w:val="20"/>
                <w:szCs w:val="20"/>
              </w:rPr>
            </w:pPr>
            <w:r w:rsidRPr="00E143D8">
              <w:rPr>
                <w:rFonts w:ascii="Arial" w:hAnsi="Arial" w:cs="Arial"/>
                <w:sz w:val="20"/>
                <w:szCs w:val="20"/>
              </w:rPr>
              <w:t>CGP205</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 Psikolojisi ve Ruh Sağlığı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12"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4</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sz w:val="20"/>
                <w:szCs w:val="20"/>
              </w:rPr>
            </w:pPr>
            <w:r w:rsidRPr="00E143D8">
              <w:rPr>
                <w:rFonts w:ascii="Arial" w:hAnsi="Arial" w:cs="Arial"/>
                <w:sz w:val="20"/>
                <w:szCs w:val="20"/>
              </w:rPr>
              <w:t>CGP207</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 Hakları ve Koruma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12"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sz w:val="20"/>
                <w:szCs w:val="20"/>
              </w:rPr>
            </w:pPr>
            <w:r w:rsidRPr="00E143D8">
              <w:rPr>
                <w:rFonts w:ascii="Arial" w:hAnsi="Arial" w:cs="Arial"/>
                <w:sz w:val="20"/>
                <w:szCs w:val="20"/>
              </w:rPr>
              <w:t>CGP209</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 Edebiyatı ve Medya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12"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sz w:val="20"/>
                <w:szCs w:val="20"/>
              </w:rPr>
            </w:pPr>
            <w:r w:rsidRPr="00E143D8">
              <w:rPr>
                <w:rFonts w:ascii="Arial" w:hAnsi="Arial" w:cs="Arial"/>
                <w:sz w:val="20"/>
                <w:szCs w:val="20"/>
              </w:rPr>
              <w:t>CGP211</w:t>
            </w:r>
          </w:p>
        </w:tc>
        <w:tc>
          <w:tcPr>
            <w:tcW w:w="3260"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Aile Eğitimi</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12"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Pr>
                <w:rFonts w:ascii="Arial" w:hAnsi="Arial" w:cs="Arial"/>
                <w:sz w:val="20"/>
                <w:szCs w:val="20"/>
              </w:rPr>
              <w:t>4</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sz w:val="20"/>
                <w:szCs w:val="20"/>
              </w:rPr>
            </w:pPr>
            <w:r w:rsidRPr="00E143D8">
              <w:rPr>
                <w:rFonts w:ascii="Arial" w:hAnsi="Arial" w:cs="Arial"/>
                <w:sz w:val="20"/>
                <w:szCs w:val="20"/>
              </w:rPr>
              <w:t>CGP213</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rPr>
                <w:rFonts w:ascii="Arial" w:hAnsi="Arial" w:cs="Arial"/>
                <w:sz w:val="20"/>
                <w:szCs w:val="20"/>
              </w:rPr>
            </w:pPr>
            <w:r w:rsidRPr="00F706FD">
              <w:rPr>
                <w:rFonts w:ascii="Arial" w:hAnsi="Arial" w:cs="Arial"/>
                <w:sz w:val="20"/>
                <w:szCs w:val="20"/>
              </w:rPr>
              <w:t>Bilgi ve İletişim Teknolojisi</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12"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sz w:val="20"/>
                <w:szCs w:val="20"/>
              </w:rPr>
            </w:pPr>
            <w:r w:rsidRPr="00E143D8">
              <w:rPr>
                <w:rFonts w:ascii="Arial" w:hAnsi="Arial" w:cs="Arial"/>
                <w:sz w:val="20"/>
                <w:szCs w:val="20"/>
              </w:rPr>
              <w:t>4</w:t>
            </w:r>
          </w:p>
        </w:tc>
      </w:tr>
      <w:tr w:rsidR="00E634A1" w:rsidRPr="00E143D8" w:rsidTr="002A7E62">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sz w:val="20"/>
                <w:szCs w:val="20"/>
              </w:rPr>
            </w:pPr>
            <w:r w:rsidRPr="00E143D8">
              <w:rPr>
                <w:rFonts w:ascii="Arial" w:hAnsi="Arial" w:cs="Arial"/>
                <w:sz w:val="20"/>
                <w:szCs w:val="20"/>
              </w:rPr>
              <w:t>CGP215</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rPr>
                <w:rFonts w:ascii="Arial" w:hAnsi="Arial" w:cs="Arial"/>
                <w:sz w:val="20"/>
                <w:szCs w:val="20"/>
              </w:rPr>
            </w:pPr>
            <w:r>
              <w:rPr>
                <w:rFonts w:ascii="Arial" w:hAnsi="Arial" w:cs="Arial"/>
                <w:sz w:val="20"/>
                <w:szCs w:val="20"/>
              </w:rPr>
              <w:t>Araştırma Yöntem ve Teknikleri</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12"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sz w:val="20"/>
                <w:szCs w:val="20"/>
              </w:rPr>
            </w:pPr>
            <w:r>
              <w:rPr>
                <w:rFonts w:ascii="Arial" w:hAnsi="Arial" w:cs="Arial"/>
                <w:sz w:val="20"/>
                <w:szCs w:val="20"/>
              </w:rPr>
              <w:t>3</w:t>
            </w:r>
          </w:p>
        </w:tc>
      </w:tr>
      <w:tr w:rsidR="00E634A1" w:rsidRPr="00E143D8" w:rsidTr="002A7E62">
        <w:trPr>
          <w:trHeight w:val="377"/>
        </w:trPr>
        <w:tc>
          <w:tcPr>
            <w:tcW w:w="1277"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rPr>
                <w:rFonts w:ascii="Arial" w:hAnsi="Arial" w:cs="Arial"/>
                <w:b/>
                <w:bCs/>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rPr>
                <w:rFonts w:ascii="Arial" w:hAnsi="Arial" w:cs="Arial"/>
                <w:b/>
                <w:sz w:val="20"/>
                <w:szCs w:val="20"/>
              </w:rPr>
            </w:pPr>
            <w:r w:rsidRPr="00E143D8">
              <w:rPr>
                <w:rFonts w:ascii="Arial" w:hAnsi="Arial" w:cs="Arial"/>
                <w:b/>
                <w:sz w:val="20"/>
                <w:szCs w:val="20"/>
              </w:rPr>
              <w:t>Toplam</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Pr>
                <w:rFonts w:ascii="Arial" w:hAnsi="Arial" w:cs="Arial"/>
                <w:b/>
                <w:sz w:val="20"/>
                <w:szCs w:val="20"/>
              </w:rPr>
              <w:t>24</w:t>
            </w:r>
          </w:p>
        </w:tc>
        <w:tc>
          <w:tcPr>
            <w:tcW w:w="712"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3</w:t>
            </w:r>
            <w:r>
              <w:rPr>
                <w:rFonts w:ascii="Arial" w:hAnsi="Arial" w:cs="Arial"/>
                <w:b/>
                <w:sz w:val="20"/>
                <w:szCs w:val="20"/>
              </w:rPr>
              <w:t>0</w:t>
            </w:r>
          </w:p>
        </w:tc>
      </w:tr>
    </w:tbl>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Pr="00CA37F8" w:rsidRDefault="00E634A1" w:rsidP="00E634A1">
      <w:pPr>
        <w:rPr>
          <w:rFonts w:ascii="Arial" w:hAnsi="Arial" w:cs="Arial"/>
          <w:b/>
          <w:sz w:val="20"/>
          <w:szCs w:val="20"/>
        </w:rPr>
      </w:pPr>
      <w:r>
        <w:rPr>
          <w:rFonts w:ascii="Arial" w:hAnsi="Arial" w:cs="Arial"/>
          <w:b/>
          <w:sz w:val="20"/>
          <w:szCs w:val="20"/>
        </w:rPr>
        <w:t xml:space="preserve"> </w:t>
      </w: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rPr>
          <w:rFonts w:ascii="Arial" w:hAnsi="Arial" w:cs="Arial"/>
          <w:sz w:val="20"/>
          <w:szCs w:val="20"/>
        </w:rPr>
      </w:pPr>
    </w:p>
    <w:p w:rsidR="00E634A1" w:rsidRDefault="00E634A1" w:rsidP="00E634A1">
      <w:pPr>
        <w:numPr>
          <w:ilvl w:val="0"/>
          <w:numId w:val="1"/>
        </w:numPr>
        <w:jc w:val="center"/>
        <w:rPr>
          <w:rFonts w:ascii="Arial" w:hAnsi="Arial" w:cs="Arial"/>
          <w:b/>
        </w:rPr>
      </w:pPr>
      <w:r>
        <w:rPr>
          <w:rFonts w:ascii="Arial" w:hAnsi="Arial" w:cs="Arial"/>
          <w:b/>
        </w:rPr>
        <w:t>SINIF BAHAR YARIYILI</w:t>
      </w:r>
    </w:p>
    <w:p w:rsidR="00E634A1" w:rsidRDefault="00E634A1" w:rsidP="00E634A1">
      <w:pPr>
        <w:rPr>
          <w:rFonts w:ascii="Arial" w:hAnsi="Arial" w:cs="Arial"/>
          <w:b/>
          <w:sz w:val="20"/>
          <w:szCs w:val="20"/>
        </w:rPr>
      </w:pPr>
    </w:p>
    <w:tbl>
      <w:tblPr>
        <w:tblW w:w="96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402"/>
        <w:gridCol w:w="709"/>
        <w:gridCol w:w="708"/>
        <w:gridCol w:w="993"/>
        <w:gridCol w:w="992"/>
        <w:gridCol w:w="945"/>
        <w:gridCol w:w="745"/>
      </w:tblGrid>
      <w:tr w:rsidR="00E634A1" w:rsidRPr="00E143D8" w:rsidTr="002A7E62">
        <w:tc>
          <w:tcPr>
            <w:tcW w:w="113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b/>
                <w:sz w:val="20"/>
                <w:szCs w:val="20"/>
              </w:rPr>
              <w:t>D.KOD</w:t>
            </w:r>
          </w:p>
        </w:tc>
        <w:tc>
          <w:tcPr>
            <w:tcW w:w="340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b/>
                <w:sz w:val="20"/>
                <w:szCs w:val="20"/>
              </w:rPr>
              <w:t>DERS ADI</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Te</w:t>
            </w: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Uy</w:t>
            </w: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proofErr w:type="spellStart"/>
            <w:r w:rsidRPr="00E143D8">
              <w:rPr>
                <w:rFonts w:ascii="Arial" w:hAnsi="Arial" w:cs="Arial"/>
                <w:b/>
                <w:sz w:val="20"/>
                <w:szCs w:val="20"/>
              </w:rPr>
              <w:t>D.Saati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Z/M/S</w:t>
            </w:r>
          </w:p>
        </w:tc>
        <w:tc>
          <w:tcPr>
            <w:tcW w:w="94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Pr>
                <w:rFonts w:ascii="Arial" w:hAnsi="Arial" w:cs="Arial"/>
                <w:b/>
                <w:sz w:val="20"/>
                <w:szCs w:val="20"/>
              </w:rPr>
              <w:t>Kredi</w:t>
            </w:r>
          </w:p>
        </w:tc>
        <w:tc>
          <w:tcPr>
            <w:tcW w:w="745"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b/>
                <w:sz w:val="20"/>
                <w:szCs w:val="20"/>
              </w:rPr>
            </w:pPr>
            <w:r>
              <w:rPr>
                <w:rFonts w:ascii="Arial" w:hAnsi="Arial" w:cs="Arial"/>
                <w:b/>
                <w:sz w:val="20"/>
                <w:szCs w:val="20"/>
              </w:rPr>
              <w:t>ECTS</w:t>
            </w:r>
          </w:p>
        </w:tc>
      </w:tr>
      <w:tr w:rsidR="00E634A1" w:rsidRPr="00E143D8" w:rsidTr="002A7E62">
        <w:tc>
          <w:tcPr>
            <w:tcW w:w="113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CGP202</w:t>
            </w:r>
          </w:p>
        </w:tc>
        <w:tc>
          <w:tcPr>
            <w:tcW w:w="340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Okul Öncesi Eğitim Kurumlarında Uygulama II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6</w:t>
            </w:r>
          </w:p>
        </w:tc>
        <w:tc>
          <w:tcPr>
            <w:tcW w:w="74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5</w:t>
            </w:r>
          </w:p>
        </w:tc>
      </w:tr>
      <w:tr w:rsidR="00E634A1" w:rsidRPr="00E143D8" w:rsidTr="002A7E62">
        <w:tc>
          <w:tcPr>
            <w:tcW w:w="113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CGP204</w:t>
            </w:r>
          </w:p>
        </w:tc>
        <w:tc>
          <w:tcPr>
            <w:tcW w:w="340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Çocuk Sağlığı ve Hastalıkları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4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r>
      <w:tr w:rsidR="00E634A1" w:rsidRPr="00E143D8" w:rsidTr="002A7E62">
        <w:tc>
          <w:tcPr>
            <w:tcW w:w="113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CGP206</w:t>
            </w:r>
          </w:p>
        </w:tc>
        <w:tc>
          <w:tcPr>
            <w:tcW w:w="340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Davranış yönetimi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7C76AF">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4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4</w:t>
            </w:r>
          </w:p>
        </w:tc>
      </w:tr>
      <w:tr w:rsidR="00E634A1" w:rsidRPr="00E143D8" w:rsidTr="002A7E62">
        <w:tc>
          <w:tcPr>
            <w:tcW w:w="113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CGP208</w:t>
            </w:r>
          </w:p>
        </w:tc>
        <w:tc>
          <w:tcPr>
            <w:tcW w:w="340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Sanat Etkinliklerini İzleme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4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Pr>
                <w:rFonts w:ascii="Arial" w:hAnsi="Arial" w:cs="Arial"/>
                <w:sz w:val="20"/>
                <w:szCs w:val="20"/>
              </w:rPr>
              <w:t>3</w:t>
            </w:r>
          </w:p>
        </w:tc>
      </w:tr>
      <w:tr w:rsidR="00E634A1" w:rsidRPr="00E143D8" w:rsidTr="002A7E62">
        <w:tc>
          <w:tcPr>
            <w:tcW w:w="113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CGP210</w:t>
            </w:r>
          </w:p>
        </w:tc>
        <w:tc>
          <w:tcPr>
            <w:tcW w:w="340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Kişisel Gelişim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4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Pr>
                <w:rFonts w:ascii="Arial" w:hAnsi="Arial" w:cs="Arial"/>
                <w:sz w:val="20"/>
                <w:szCs w:val="20"/>
              </w:rPr>
              <w:t>3</w:t>
            </w:r>
          </w:p>
        </w:tc>
      </w:tr>
      <w:tr w:rsidR="00E634A1" w:rsidRPr="00E143D8" w:rsidTr="002A7E62">
        <w:tc>
          <w:tcPr>
            <w:tcW w:w="113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sidRPr="00E143D8">
              <w:rPr>
                <w:rFonts w:ascii="Arial" w:hAnsi="Arial" w:cs="Arial"/>
                <w:sz w:val="20"/>
                <w:szCs w:val="20"/>
              </w:rPr>
              <w:t>CGP212</w:t>
            </w:r>
          </w:p>
        </w:tc>
        <w:tc>
          <w:tcPr>
            <w:tcW w:w="340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rPr>
                <w:rFonts w:ascii="Arial" w:hAnsi="Arial" w:cs="Arial"/>
                <w:sz w:val="20"/>
                <w:szCs w:val="20"/>
              </w:rPr>
            </w:pPr>
            <w:r w:rsidRPr="00E143D8">
              <w:rPr>
                <w:rFonts w:ascii="Arial" w:hAnsi="Arial" w:cs="Arial"/>
                <w:sz w:val="20"/>
                <w:szCs w:val="20"/>
              </w:rPr>
              <w:t xml:space="preserve">Seminer </w:t>
            </w:r>
          </w:p>
        </w:tc>
        <w:tc>
          <w:tcPr>
            <w:tcW w:w="709"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M</w:t>
            </w:r>
          </w:p>
        </w:tc>
        <w:tc>
          <w:tcPr>
            <w:tcW w:w="94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Pr>
                <w:rFonts w:ascii="Arial" w:hAnsi="Arial" w:cs="Arial"/>
                <w:sz w:val="20"/>
                <w:szCs w:val="20"/>
              </w:rPr>
              <w:t>3</w:t>
            </w:r>
          </w:p>
        </w:tc>
        <w:tc>
          <w:tcPr>
            <w:tcW w:w="745" w:type="dxa"/>
            <w:tcBorders>
              <w:top w:val="single" w:sz="4" w:space="0" w:color="auto"/>
              <w:left w:val="single" w:sz="4" w:space="0" w:color="auto"/>
              <w:bottom w:val="single" w:sz="4" w:space="0" w:color="auto"/>
              <w:right w:val="single" w:sz="4" w:space="0" w:color="auto"/>
            </w:tcBorders>
          </w:tcPr>
          <w:p w:rsidR="00E634A1" w:rsidRPr="00E143D8" w:rsidRDefault="00E634A1" w:rsidP="002A7E62">
            <w:pPr>
              <w:jc w:val="center"/>
              <w:rPr>
                <w:rFonts w:ascii="Arial" w:hAnsi="Arial" w:cs="Arial"/>
                <w:sz w:val="20"/>
                <w:szCs w:val="20"/>
              </w:rPr>
            </w:pPr>
            <w:r>
              <w:rPr>
                <w:rFonts w:ascii="Arial" w:hAnsi="Arial" w:cs="Arial"/>
                <w:sz w:val="20"/>
                <w:szCs w:val="20"/>
              </w:rPr>
              <w:t>3</w:t>
            </w:r>
          </w:p>
        </w:tc>
      </w:tr>
      <w:tr w:rsidR="00E634A1" w:rsidRPr="00E143D8" w:rsidTr="002A7E62">
        <w:tblPrEx>
          <w:tblBorders>
            <w:insideH w:val="none" w:sz="0" w:space="0" w:color="auto"/>
            <w:insideV w:val="none" w:sz="0" w:space="0" w:color="auto"/>
          </w:tblBorders>
        </w:tblPrEx>
        <w:tc>
          <w:tcPr>
            <w:tcW w:w="113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CGP214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rPr>
                <w:rFonts w:ascii="Arial" w:hAnsi="Arial" w:cs="Arial"/>
                <w:sz w:val="20"/>
                <w:szCs w:val="20"/>
              </w:rPr>
            </w:pPr>
            <w:r w:rsidRPr="00E143D8">
              <w:rPr>
                <w:rFonts w:ascii="Arial" w:hAnsi="Arial" w:cs="Arial"/>
                <w:sz w:val="20"/>
                <w:szCs w:val="20"/>
              </w:rPr>
              <w:t>Meslek Etiği</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45"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sz w:val="20"/>
                <w:szCs w:val="20"/>
              </w:rPr>
            </w:pPr>
            <w:r>
              <w:rPr>
                <w:rFonts w:ascii="Arial" w:hAnsi="Arial" w:cs="Arial"/>
                <w:sz w:val="20"/>
                <w:szCs w:val="20"/>
              </w:rPr>
              <w:t>3</w:t>
            </w:r>
          </w:p>
        </w:tc>
      </w:tr>
      <w:tr w:rsidR="00E634A1" w:rsidRPr="00E143D8" w:rsidTr="002A7E62">
        <w:tblPrEx>
          <w:tblBorders>
            <w:insideH w:val="none" w:sz="0" w:space="0" w:color="auto"/>
            <w:insideV w:val="none" w:sz="0" w:space="0" w:color="auto"/>
          </w:tblBorders>
        </w:tblPrEx>
        <w:tc>
          <w:tcPr>
            <w:tcW w:w="113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CGP216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rPr>
                <w:rFonts w:ascii="Arial" w:hAnsi="Arial" w:cs="Arial"/>
                <w:sz w:val="20"/>
                <w:szCs w:val="20"/>
              </w:rPr>
            </w:pPr>
            <w:r w:rsidRPr="00E143D8">
              <w:rPr>
                <w:rFonts w:ascii="Arial" w:hAnsi="Arial" w:cs="Arial"/>
                <w:sz w:val="20"/>
                <w:szCs w:val="20"/>
              </w:rPr>
              <w:t>Kalite Yönetim Sistemleri</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45"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sz w:val="20"/>
                <w:szCs w:val="20"/>
              </w:rPr>
            </w:pPr>
            <w:r>
              <w:rPr>
                <w:rFonts w:ascii="Arial" w:hAnsi="Arial" w:cs="Arial"/>
                <w:sz w:val="20"/>
                <w:szCs w:val="20"/>
              </w:rPr>
              <w:t>3</w:t>
            </w:r>
          </w:p>
        </w:tc>
      </w:tr>
      <w:tr w:rsidR="00E634A1" w:rsidRPr="00E143D8" w:rsidTr="002A7E62">
        <w:tblPrEx>
          <w:tblBorders>
            <w:insideH w:val="none" w:sz="0" w:space="0" w:color="auto"/>
            <w:insideV w:val="none" w:sz="0" w:space="0" w:color="auto"/>
          </w:tblBorders>
        </w:tblPrEx>
        <w:trPr>
          <w:trHeight w:val="90"/>
        </w:trPr>
        <w:tc>
          <w:tcPr>
            <w:tcW w:w="113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CGP218</w:t>
            </w:r>
          </w:p>
        </w:tc>
        <w:tc>
          <w:tcPr>
            <w:tcW w:w="340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rPr>
                <w:rFonts w:ascii="Arial" w:hAnsi="Arial" w:cs="Arial"/>
                <w:sz w:val="20"/>
                <w:szCs w:val="20"/>
              </w:rPr>
            </w:pPr>
            <w:r w:rsidRPr="00E143D8">
              <w:rPr>
                <w:rFonts w:ascii="Arial" w:hAnsi="Arial" w:cs="Arial"/>
                <w:sz w:val="20"/>
                <w:szCs w:val="20"/>
              </w:rPr>
              <w:t>İlk Yardım</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sidRPr="00E143D8">
              <w:rPr>
                <w:rFonts w:ascii="Arial" w:hAnsi="Arial" w:cs="Arial"/>
                <w:sz w:val="20"/>
                <w:szCs w:val="20"/>
              </w:rPr>
              <w:t>S</w:t>
            </w:r>
          </w:p>
        </w:tc>
        <w:tc>
          <w:tcPr>
            <w:tcW w:w="94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r>
              <w:rPr>
                <w:rFonts w:ascii="Arial" w:hAnsi="Arial" w:cs="Arial"/>
                <w:sz w:val="20"/>
                <w:szCs w:val="20"/>
              </w:rPr>
              <w:t>2</w:t>
            </w:r>
          </w:p>
        </w:tc>
        <w:tc>
          <w:tcPr>
            <w:tcW w:w="745"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sz w:val="20"/>
                <w:szCs w:val="20"/>
              </w:rPr>
            </w:pPr>
            <w:r w:rsidRPr="00E143D8">
              <w:rPr>
                <w:rFonts w:ascii="Arial" w:hAnsi="Arial" w:cs="Arial"/>
                <w:sz w:val="20"/>
                <w:szCs w:val="20"/>
              </w:rPr>
              <w:t>4</w:t>
            </w:r>
          </w:p>
        </w:tc>
      </w:tr>
      <w:tr w:rsidR="00E634A1" w:rsidRPr="00E143D8" w:rsidTr="002A7E62">
        <w:tblPrEx>
          <w:tblBorders>
            <w:insideH w:val="none" w:sz="0" w:space="0" w:color="auto"/>
            <w:insideV w:val="none" w:sz="0" w:space="0" w:color="auto"/>
          </w:tblBorders>
        </w:tblPrEx>
        <w:tc>
          <w:tcPr>
            <w:tcW w:w="1135" w:type="dxa"/>
            <w:tcBorders>
              <w:top w:val="single" w:sz="4" w:space="0" w:color="auto"/>
              <w:left w:val="single" w:sz="4" w:space="0" w:color="auto"/>
              <w:bottom w:val="single" w:sz="4" w:space="0" w:color="auto"/>
              <w:right w:val="single" w:sz="4" w:space="0" w:color="auto"/>
            </w:tcBorders>
            <w:hideMark/>
          </w:tcPr>
          <w:p w:rsidR="00E634A1" w:rsidRPr="00E143D8" w:rsidRDefault="00E634A1" w:rsidP="002A7E62">
            <w:pPr>
              <w:jc w:val="cente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rPr>
                <w:rFonts w:ascii="Arial" w:hAnsi="Arial" w:cs="Arial"/>
                <w:sz w:val="20"/>
                <w:szCs w:val="20"/>
              </w:rPr>
            </w:pPr>
            <w:r w:rsidRPr="00E143D8">
              <w:rPr>
                <w:rFonts w:ascii="Arial" w:hAnsi="Arial" w:cs="Arial"/>
                <w:b/>
                <w:sz w:val="20"/>
                <w:szCs w:val="20"/>
              </w:rPr>
              <w:t>Toplam</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sidRPr="00E143D8">
              <w:rPr>
                <w:rFonts w:ascii="Arial" w:hAnsi="Arial" w:cs="Arial"/>
                <w:b/>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E634A1" w:rsidRPr="00E143D8" w:rsidRDefault="00E634A1" w:rsidP="002A7E62">
            <w:pPr>
              <w:jc w:val="center"/>
              <w:rPr>
                <w:rFonts w:ascii="Arial" w:hAnsi="Arial" w:cs="Arial"/>
                <w:b/>
                <w:sz w:val="20"/>
                <w:szCs w:val="20"/>
              </w:rPr>
            </w:pPr>
            <w:r>
              <w:rPr>
                <w:rFonts w:ascii="Arial" w:hAnsi="Arial" w:cs="Arial"/>
                <w:b/>
                <w:sz w:val="20"/>
                <w:szCs w:val="20"/>
              </w:rPr>
              <w:t>25</w:t>
            </w:r>
          </w:p>
        </w:tc>
        <w:tc>
          <w:tcPr>
            <w:tcW w:w="745" w:type="dxa"/>
            <w:tcBorders>
              <w:top w:val="single" w:sz="4" w:space="0" w:color="auto"/>
              <w:left w:val="single" w:sz="4" w:space="0" w:color="auto"/>
              <w:bottom w:val="single" w:sz="4" w:space="0" w:color="auto"/>
              <w:right w:val="single" w:sz="4" w:space="0" w:color="auto"/>
            </w:tcBorders>
            <w:vAlign w:val="center"/>
          </w:tcPr>
          <w:p w:rsidR="00E634A1" w:rsidRPr="00E143D8" w:rsidRDefault="00E634A1" w:rsidP="002A7E62">
            <w:pPr>
              <w:jc w:val="center"/>
              <w:rPr>
                <w:rFonts w:ascii="Arial" w:hAnsi="Arial" w:cs="Arial"/>
                <w:b/>
                <w:sz w:val="20"/>
                <w:szCs w:val="20"/>
              </w:rPr>
            </w:pPr>
            <w:r>
              <w:rPr>
                <w:rFonts w:ascii="Arial" w:hAnsi="Arial" w:cs="Arial"/>
                <w:b/>
                <w:sz w:val="20"/>
                <w:szCs w:val="20"/>
              </w:rPr>
              <w:t>30</w:t>
            </w:r>
          </w:p>
        </w:tc>
      </w:tr>
    </w:tbl>
    <w:p w:rsidR="00E634A1" w:rsidRDefault="00E634A1" w:rsidP="00E634A1">
      <w:pPr>
        <w:rPr>
          <w:rFonts w:ascii="Arial" w:hAnsi="Arial" w:cs="Arial"/>
          <w:sz w:val="20"/>
          <w:szCs w:val="20"/>
        </w:rPr>
      </w:pPr>
    </w:p>
    <w:p w:rsidR="00E634A1" w:rsidRDefault="00E634A1" w:rsidP="00E634A1">
      <w:pPr>
        <w:rPr>
          <w:rFonts w:ascii="Arial" w:hAnsi="Arial" w:cs="Arial"/>
          <w:b/>
          <w:sz w:val="20"/>
          <w:szCs w:val="20"/>
        </w:rPr>
      </w:pPr>
    </w:p>
    <w:p w:rsidR="00E634A1" w:rsidRDefault="00E634A1" w:rsidP="00E634A1">
      <w:pPr>
        <w:rPr>
          <w:rFonts w:ascii="Arial" w:hAnsi="Arial" w:cs="Arial"/>
          <w:b/>
          <w:sz w:val="20"/>
          <w:szCs w:val="20"/>
        </w:rPr>
      </w:pPr>
    </w:p>
    <w:p w:rsidR="00E634A1" w:rsidRDefault="00E634A1" w:rsidP="00E634A1">
      <w:pPr>
        <w:rPr>
          <w:rFonts w:ascii="Arial" w:hAnsi="Arial" w:cs="Arial"/>
          <w:b/>
          <w:sz w:val="20"/>
          <w:szCs w:val="20"/>
        </w:rPr>
      </w:pPr>
      <w:r>
        <w:rPr>
          <w:rFonts w:ascii="Arial" w:hAnsi="Arial" w:cs="Arial"/>
          <w:b/>
          <w:sz w:val="20"/>
          <w:szCs w:val="20"/>
        </w:rPr>
        <w:t xml:space="preserve"> Not:    Z = Zorunlu ders, </w:t>
      </w:r>
      <w:r>
        <w:rPr>
          <w:rFonts w:ascii="Arial" w:hAnsi="Arial" w:cs="Arial"/>
          <w:b/>
          <w:sz w:val="20"/>
          <w:szCs w:val="20"/>
        </w:rPr>
        <w:tab/>
      </w:r>
      <w:r>
        <w:rPr>
          <w:rFonts w:ascii="Arial" w:hAnsi="Arial" w:cs="Arial"/>
          <w:b/>
          <w:sz w:val="20"/>
          <w:szCs w:val="20"/>
        </w:rPr>
        <w:tab/>
      </w:r>
    </w:p>
    <w:p w:rsidR="00E634A1" w:rsidRDefault="00E634A1" w:rsidP="00E634A1">
      <w:pPr>
        <w:rPr>
          <w:rFonts w:ascii="Arial" w:hAnsi="Arial" w:cs="Arial"/>
          <w:b/>
          <w:sz w:val="20"/>
          <w:szCs w:val="20"/>
        </w:rPr>
      </w:pPr>
      <w:r>
        <w:rPr>
          <w:rFonts w:ascii="Arial" w:hAnsi="Arial" w:cs="Arial"/>
          <w:b/>
          <w:sz w:val="20"/>
          <w:szCs w:val="20"/>
        </w:rPr>
        <w:t xml:space="preserve">           M = Meslek dersi, </w:t>
      </w:r>
      <w:r>
        <w:rPr>
          <w:rFonts w:ascii="Arial" w:hAnsi="Arial" w:cs="Arial"/>
          <w:b/>
          <w:sz w:val="20"/>
          <w:szCs w:val="20"/>
        </w:rPr>
        <w:tab/>
      </w:r>
      <w:r>
        <w:rPr>
          <w:rFonts w:ascii="Arial" w:hAnsi="Arial" w:cs="Arial"/>
          <w:b/>
          <w:sz w:val="20"/>
          <w:szCs w:val="20"/>
        </w:rPr>
        <w:tab/>
      </w:r>
    </w:p>
    <w:p w:rsidR="00E634A1" w:rsidRDefault="00E634A1" w:rsidP="00E634A1">
      <w:pPr>
        <w:rPr>
          <w:rFonts w:ascii="Arial" w:hAnsi="Arial" w:cs="Arial"/>
          <w:b/>
          <w:sz w:val="20"/>
          <w:szCs w:val="20"/>
        </w:rPr>
      </w:pPr>
      <w:r>
        <w:rPr>
          <w:rFonts w:ascii="Arial" w:hAnsi="Arial" w:cs="Arial"/>
          <w:b/>
          <w:sz w:val="20"/>
          <w:szCs w:val="20"/>
        </w:rPr>
        <w:t xml:space="preserve">           S = Seçmeli der</w:t>
      </w:r>
      <w:bookmarkEnd w:id="0"/>
      <w:bookmarkEnd w:id="1"/>
      <w:r>
        <w:rPr>
          <w:rFonts w:ascii="Arial" w:hAnsi="Arial" w:cs="Arial"/>
          <w:b/>
          <w:sz w:val="20"/>
          <w:szCs w:val="20"/>
        </w:rPr>
        <w:t>s</w:t>
      </w:r>
    </w:p>
    <w:p w:rsidR="00E634A1" w:rsidRDefault="00E634A1" w:rsidP="007063D1">
      <w:pPr>
        <w:spacing w:after="120" w:line="360" w:lineRule="auto"/>
        <w:rPr>
          <w:b/>
          <w:color w:val="000000"/>
          <w:sz w:val="28"/>
          <w:szCs w:val="28"/>
        </w:rPr>
      </w:pPr>
      <w:bookmarkStart w:id="2" w:name="_GoBack"/>
      <w:bookmarkEnd w:id="2"/>
    </w:p>
    <w:p w:rsidR="007063D1" w:rsidRPr="001F62E3" w:rsidRDefault="00991209" w:rsidP="007063D1">
      <w:pPr>
        <w:spacing w:after="120" w:line="360" w:lineRule="auto"/>
        <w:rPr>
          <w:b/>
          <w:color w:val="000000"/>
          <w:sz w:val="28"/>
          <w:szCs w:val="28"/>
        </w:rPr>
      </w:pPr>
      <w:r>
        <w:rPr>
          <w:b/>
          <w:color w:val="000000"/>
          <w:sz w:val="28"/>
          <w:szCs w:val="28"/>
        </w:rPr>
        <w:lastRenderedPageBreak/>
        <w:t>2011</w:t>
      </w:r>
      <w:r w:rsidR="0075636C">
        <w:rPr>
          <w:b/>
          <w:color w:val="000000"/>
          <w:sz w:val="28"/>
          <w:szCs w:val="28"/>
        </w:rPr>
        <w:t>-2013</w:t>
      </w:r>
    </w:p>
    <w:p w:rsidR="007063D1" w:rsidRPr="001F62E3" w:rsidRDefault="007063D1" w:rsidP="007063D1">
      <w:pPr>
        <w:spacing w:after="120" w:line="360" w:lineRule="auto"/>
        <w:jc w:val="both"/>
        <w:rPr>
          <w:b/>
          <w:color w:val="000000"/>
        </w:rPr>
      </w:pPr>
      <w:r>
        <w:rPr>
          <w:b/>
          <w:color w:val="000000"/>
        </w:rPr>
        <w:t xml:space="preserve">ÇOCUK GELİŞİMİ </w:t>
      </w:r>
      <w:r w:rsidRPr="001F62E3">
        <w:rPr>
          <w:b/>
          <w:color w:val="000000"/>
        </w:rPr>
        <w:t>DERS İÇERİKLERİ</w:t>
      </w:r>
    </w:p>
    <w:p w:rsidR="007063D1" w:rsidRPr="00B57C39" w:rsidRDefault="007063D1" w:rsidP="007063D1">
      <w:pPr>
        <w:tabs>
          <w:tab w:val="left" w:pos="-566"/>
          <w:tab w:val="left" w:pos="0"/>
          <w:tab w:val="left" w:pos="734"/>
          <w:tab w:val="left" w:pos="4482"/>
          <w:tab w:val="left" w:pos="4850"/>
          <w:tab w:val="left" w:pos="5340"/>
          <w:tab w:val="left" w:pos="7096"/>
          <w:tab w:val="left" w:pos="7634"/>
          <w:tab w:val="left" w:pos="8182"/>
        </w:tabs>
        <w:spacing w:after="120"/>
        <w:jc w:val="center"/>
        <w:rPr>
          <w:b/>
        </w:rPr>
      </w:pPr>
      <w:r w:rsidRPr="00B57C39">
        <w:rPr>
          <w:b/>
        </w:rPr>
        <w:t>1. SINIF GÜZ YARIYILI</w:t>
      </w:r>
    </w:p>
    <w:p w:rsidR="007063D1" w:rsidRPr="001F62E3" w:rsidRDefault="007063D1" w:rsidP="007063D1">
      <w:pPr>
        <w:rPr>
          <w:b/>
        </w:rPr>
      </w:pPr>
      <w:r w:rsidRPr="001F62E3">
        <w:rPr>
          <w:b/>
        </w:rPr>
        <w:t xml:space="preserve"> Türk Dili –I</w:t>
      </w:r>
    </w:p>
    <w:p w:rsidR="007063D1" w:rsidRPr="001F62E3" w:rsidRDefault="007063D1" w:rsidP="007063D1">
      <w:pPr>
        <w:spacing w:after="120" w:line="360" w:lineRule="auto"/>
        <w:jc w:val="both"/>
        <w:rPr>
          <w:color w:val="000000"/>
        </w:rPr>
      </w:pPr>
      <w:r w:rsidRPr="001F62E3">
        <w:rPr>
          <w:color w:val="000000"/>
        </w:rPr>
        <w:t>Türk dilinin ses ve şekil bilgisi, Türkçenin tarihî gelişimi, sunum yapma ve etkili konuşma teknikleri, sözlü ve yazılı edebi türler, imlâ-noktalama işaretleri; sunum, şiir, deneme, kompozisyon, hikâye, gazete, dergi çalışmaları ve uygulamaları.</w:t>
      </w:r>
    </w:p>
    <w:p w:rsidR="007063D1" w:rsidRPr="001F62E3" w:rsidRDefault="007063D1" w:rsidP="007063D1">
      <w:pPr>
        <w:spacing w:after="120" w:line="360" w:lineRule="auto"/>
        <w:rPr>
          <w:b/>
          <w:color w:val="000000"/>
        </w:rPr>
      </w:pPr>
      <w:r w:rsidRPr="001F62E3">
        <w:rPr>
          <w:b/>
          <w:color w:val="000000"/>
        </w:rPr>
        <w:t xml:space="preserve"> Atatürk İlkeleri ve İnkılâp Tarihi I</w:t>
      </w:r>
    </w:p>
    <w:p w:rsidR="007063D1" w:rsidRPr="001F62E3" w:rsidRDefault="007063D1" w:rsidP="007063D1">
      <w:pPr>
        <w:spacing w:after="120" w:line="360" w:lineRule="auto"/>
        <w:jc w:val="both"/>
      </w:pPr>
      <w:r w:rsidRPr="001F62E3">
        <w:t>Bu derste temel kavramlar, Türk İnkılâbı öncesinde Osmanlı Devletinin yaptığı ıslahatlar, Türk İnkılâplarının hazırlık dönemi, Türk İstiklal Savaşı verilmektedir.</w:t>
      </w:r>
    </w:p>
    <w:p w:rsidR="007063D1" w:rsidRPr="001F62E3" w:rsidRDefault="007063D1" w:rsidP="007063D1">
      <w:pPr>
        <w:spacing w:after="120" w:line="360" w:lineRule="auto"/>
        <w:rPr>
          <w:b/>
        </w:rPr>
      </w:pPr>
      <w:r w:rsidRPr="001F62E3">
        <w:rPr>
          <w:b/>
        </w:rPr>
        <w:t>Yabancı Dil I</w:t>
      </w:r>
    </w:p>
    <w:p w:rsidR="007063D1" w:rsidRDefault="007063D1" w:rsidP="00D57DB0">
      <w:pPr>
        <w:spacing w:after="120" w:line="360" w:lineRule="auto"/>
      </w:pPr>
      <w:r w:rsidRPr="001F62E3">
        <w:t>Bu derste basit ve bileşik cümle yapılar, günlük iletişimde kullanılan basit ve bileşik cümleler, basit ve bileşik cümlelerden oluşan bir metin / diyalogda geçen sözcüklerin anlamları ve dildeki yapı, işlev ve kavramları doğru olarak kullanabilme verilmektedir.</w:t>
      </w:r>
    </w:p>
    <w:p w:rsidR="00D57DB0" w:rsidRPr="00D57DB0" w:rsidRDefault="00D57DB0" w:rsidP="00D57DB0">
      <w:pPr>
        <w:spacing w:after="120" w:line="360" w:lineRule="auto"/>
        <w:jc w:val="both"/>
        <w:rPr>
          <w:b/>
        </w:rPr>
      </w:pPr>
      <w:r w:rsidRPr="00D57DB0">
        <w:rPr>
          <w:b/>
        </w:rPr>
        <w:t>Temel Matematik</w:t>
      </w:r>
    </w:p>
    <w:p w:rsidR="00D57DB0" w:rsidRDefault="00D57DB0" w:rsidP="00D57DB0">
      <w:pPr>
        <w:spacing w:after="120" w:line="360" w:lineRule="auto"/>
        <w:jc w:val="both"/>
        <w:rPr>
          <w:color w:val="000000"/>
        </w:rPr>
      </w:pPr>
      <w:r w:rsidRPr="00D57DB0">
        <w:rPr>
          <w:color w:val="000000"/>
        </w:rPr>
        <w:t xml:space="preserve">Matematiğin tanımı, diğer bilimlerle ilişkisi, kümeler ve kümelerle işlemler, sayı sistemi kurma, doğal sayılar, değişik tabanlı sayılar, tam sayılar, bölünebilme kuralları, “EKOK” ve “EBOB” kavramları ve uygulamaları; oran, orantı, bileşik orantı kavramları ve uygulamaları, reel sayılar, üslü ve köklü çokluklar, Kartezyen çarpım, bağıntı, fonksiyon, işlem kavramları ve bunların grafikle gösterimi, denklik ve sıralama bağıntıları, ayrık örtüler ve zincirler. </w:t>
      </w:r>
    </w:p>
    <w:p w:rsidR="00D57DB0" w:rsidRPr="001F62E3" w:rsidRDefault="00D57DB0" w:rsidP="00D57DB0">
      <w:pPr>
        <w:spacing w:after="120" w:line="360" w:lineRule="auto"/>
        <w:jc w:val="both"/>
        <w:rPr>
          <w:b/>
        </w:rPr>
      </w:pPr>
      <w:r>
        <w:rPr>
          <w:b/>
        </w:rPr>
        <w:t xml:space="preserve">Gelişim ve Öğrenme </w:t>
      </w:r>
      <w:r w:rsidRPr="001F62E3">
        <w:rPr>
          <w:b/>
        </w:rPr>
        <w:t>-I</w:t>
      </w:r>
    </w:p>
    <w:p w:rsidR="00D57DB0" w:rsidRDefault="00D57DB0" w:rsidP="00D57DB0">
      <w:pPr>
        <w:spacing w:after="120" w:line="360" w:lineRule="auto"/>
        <w:jc w:val="both"/>
      </w:pPr>
      <w:r w:rsidRPr="001F62E3">
        <w:t xml:space="preserve">Bu derste gelişimle ilgili temel kavramlar, gelişim ilkeleri, gelişime etki eden etmenler, çocuğun fiziksel gelişim, </w:t>
      </w:r>
      <w:proofErr w:type="spellStart"/>
      <w:r w:rsidRPr="001F62E3">
        <w:t>psiko</w:t>
      </w:r>
      <w:proofErr w:type="spellEnd"/>
      <w:r w:rsidRPr="001F62E3">
        <w:t>-motor gelişim, bilişsel gelişim, dil gelişim özellikleri verilmektedir.</w:t>
      </w:r>
    </w:p>
    <w:p w:rsidR="00D57DB0" w:rsidRPr="001F62E3" w:rsidRDefault="00D57DB0" w:rsidP="00D57DB0">
      <w:pPr>
        <w:spacing w:after="120" w:line="360" w:lineRule="auto"/>
        <w:jc w:val="both"/>
        <w:rPr>
          <w:b/>
        </w:rPr>
      </w:pPr>
      <w:r w:rsidRPr="001F62E3">
        <w:rPr>
          <w:b/>
        </w:rPr>
        <w:t>Çocuk ve Oyun</w:t>
      </w:r>
    </w:p>
    <w:p w:rsidR="00D57DB0" w:rsidRDefault="00D57DB0" w:rsidP="00D57DB0">
      <w:pPr>
        <w:pStyle w:val="style1"/>
        <w:spacing w:before="0" w:beforeAutospacing="0" w:after="120" w:afterAutospacing="0" w:line="360" w:lineRule="auto"/>
        <w:jc w:val="both"/>
        <w:rPr>
          <w:rFonts w:ascii="Times New Roman" w:hAnsi="Times New Roman"/>
          <w:color w:val="000000"/>
          <w:sz w:val="24"/>
          <w:szCs w:val="24"/>
        </w:rPr>
      </w:pPr>
      <w:r w:rsidRPr="001F62E3">
        <w:rPr>
          <w:rFonts w:ascii="Times New Roman" w:hAnsi="Times New Roman"/>
          <w:color w:val="000000"/>
          <w:sz w:val="24"/>
          <w:szCs w:val="24"/>
        </w:rPr>
        <w:t>Bu dersle okul öncesi dönemde oyun, kuramcılara göre oyunun gelişimi, oyun çeşitleri ve özellikleri, okul öncesi eğitim kurumlarında oyun saatinin planlanıp uygulanmasında dikkat edilecek noktalar, eğitimi güç ve uyumsuz çocuklarda oyun öğretme, eğitsel amaçlar doğrultusunda okul öncesi çocuklarına yönelik oyun örnekleri geliştirme verilmektedir.</w:t>
      </w:r>
    </w:p>
    <w:p w:rsidR="00D57DB0" w:rsidRDefault="00D57DB0" w:rsidP="00D57DB0">
      <w:pPr>
        <w:pStyle w:val="style1"/>
        <w:spacing w:before="0" w:beforeAutospacing="0" w:after="120" w:afterAutospacing="0" w:line="360" w:lineRule="auto"/>
        <w:jc w:val="both"/>
        <w:rPr>
          <w:rFonts w:ascii="Times New Roman" w:hAnsi="Times New Roman"/>
          <w:color w:val="000000"/>
          <w:sz w:val="24"/>
          <w:szCs w:val="24"/>
        </w:rPr>
      </w:pPr>
    </w:p>
    <w:p w:rsidR="00D57DB0" w:rsidRPr="001F62E3" w:rsidRDefault="00D57DB0" w:rsidP="00D57DB0">
      <w:pPr>
        <w:tabs>
          <w:tab w:val="left" w:pos="-566"/>
          <w:tab w:val="left" w:pos="0"/>
          <w:tab w:val="left" w:pos="734"/>
          <w:tab w:val="left" w:pos="4482"/>
          <w:tab w:val="left" w:pos="4850"/>
          <w:tab w:val="left" w:pos="5340"/>
          <w:tab w:val="left" w:pos="7096"/>
          <w:tab w:val="left" w:pos="7634"/>
          <w:tab w:val="left" w:pos="8182"/>
        </w:tabs>
        <w:jc w:val="both"/>
        <w:rPr>
          <w:b/>
        </w:rPr>
      </w:pPr>
      <w:r>
        <w:rPr>
          <w:b/>
        </w:rPr>
        <w:lastRenderedPageBreak/>
        <w:t>Çocukl</w:t>
      </w:r>
      <w:r w:rsidRPr="001F62E3">
        <w:rPr>
          <w:b/>
        </w:rPr>
        <w:t>a İletişim</w:t>
      </w:r>
    </w:p>
    <w:p w:rsidR="00D57DB0" w:rsidRDefault="00D57DB0" w:rsidP="00D57DB0">
      <w:pPr>
        <w:autoSpaceDE w:val="0"/>
        <w:autoSpaceDN w:val="0"/>
        <w:adjustRightInd w:val="0"/>
        <w:spacing w:line="360" w:lineRule="auto"/>
        <w:jc w:val="both"/>
        <w:rPr>
          <w:bCs/>
          <w:color w:val="000000"/>
        </w:rPr>
      </w:pPr>
      <w:r w:rsidRPr="001F62E3">
        <w:rPr>
          <w:bCs/>
          <w:color w:val="000000"/>
        </w:rPr>
        <w:t xml:space="preserve">Tanımı ve önemi, iletişim süreci, iletişim türleri, iletişim yöntemleri, çocuklarla etkili iletişim teknikleri, davranış tanımı, </w:t>
      </w:r>
      <w:proofErr w:type="gramStart"/>
      <w:r w:rsidRPr="001F62E3">
        <w:rPr>
          <w:bCs/>
          <w:color w:val="000000"/>
        </w:rPr>
        <w:t>empati</w:t>
      </w:r>
      <w:proofErr w:type="gramEnd"/>
      <w:r w:rsidRPr="001F62E3">
        <w:rPr>
          <w:bCs/>
          <w:color w:val="000000"/>
        </w:rPr>
        <w:t>/sempati, iletişim engelleri, sorun kimde, ifade edici ben dili, etkin dinleme, önleyici ben dili, çatışma çözümlemeleri</w:t>
      </w:r>
      <w:r>
        <w:rPr>
          <w:bCs/>
          <w:color w:val="000000"/>
        </w:rPr>
        <w:t>.</w:t>
      </w:r>
    </w:p>
    <w:p w:rsidR="00D57DB0" w:rsidRPr="001F62E3" w:rsidRDefault="00D57DB0" w:rsidP="00D57DB0">
      <w:pPr>
        <w:spacing w:line="360" w:lineRule="auto"/>
        <w:jc w:val="both"/>
        <w:rPr>
          <w:b/>
          <w:bCs/>
        </w:rPr>
      </w:pPr>
      <w:r w:rsidRPr="001F62E3">
        <w:rPr>
          <w:b/>
        </w:rPr>
        <w:t>Öğrenme ve Öğretme Teknikleri</w:t>
      </w:r>
    </w:p>
    <w:p w:rsidR="00D57DB0" w:rsidRPr="00D57DB0" w:rsidRDefault="00D57DB0" w:rsidP="00D57DB0">
      <w:pPr>
        <w:tabs>
          <w:tab w:val="left" w:pos="109"/>
          <w:tab w:val="left" w:pos="720"/>
        </w:tabs>
        <w:spacing w:line="360" w:lineRule="auto"/>
        <w:jc w:val="both"/>
      </w:pPr>
      <w:r w:rsidRPr="001F62E3">
        <w:t>Gelişim, gelişimin özellikleri, gelişim ilkeleri, gelişimi etkileyen faktörler, gelişim aşamaları. Öğrenme, öğrenmenin özellikleri, öğrenmenin aşamaları, öğrenme tipleri, öğrenmeyi etkileyen faktörler, öğrenme kuramları, davranışçı yaklaşımda öğrenme kuramı, bilişsel öğrenme kuramı, sosyal öğrenme kuramı, oyun yoluyla öğrenme kuramı</w:t>
      </w:r>
      <w:r>
        <w:t>.</w:t>
      </w:r>
    </w:p>
    <w:p w:rsidR="007063D1" w:rsidRPr="001F62E3" w:rsidRDefault="007063D1" w:rsidP="007063D1">
      <w:pPr>
        <w:spacing w:after="120" w:line="360" w:lineRule="auto"/>
        <w:jc w:val="both"/>
        <w:rPr>
          <w:b/>
        </w:rPr>
      </w:pPr>
      <w:r w:rsidRPr="001F62E3">
        <w:rPr>
          <w:b/>
        </w:rPr>
        <w:t xml:space="preserve"> Eğitimde Araç-Gereç Geliştirme</w:t>
      </w:r>
    </w:p>
    <w:p w:rsidR="007063D1" w:rsidRDefault="007063D1" w:rsidP="007063D1">
      <w:pPr>
        <w:spacing w:after="120" w:line="360" w:lineRule="auto"/>
        <w:jc w:val="both"/>
      </w:pPr>
      <w:proofErr w:type="gramStart"/>
      <w:r w:rsidRPr="001F62E3">
        <w:t>Oyuncağın tanımı ve çocukların gelişimine olan etkileri</w:t>
      </w:r>
      <w:r w:rsidRPr="001F62E3">
        <w:rPr>
          <w:b/>
        </w:rPr>
        <w:t>,</w:t>
      </w:r>
      <w:r>
        <w:t xml:space="preserve"> e</w:t>
      </w:r>
      <w:r w:rsidRPr="001F62E3">
        <w:t>ğitici oyuncakların tanımı önemi</w:t>
      </w:r>
      <w:r w:rsidRPr="001F62E3">
        <w:rPr>
          <w:b/>
        </w:rPr>
        <w:t>,</w:t>
      </w:r>
      <w:r>
        <w:t xml:space="preserve"> e</w:t>
      </w:r>
      <w:r w:rsidRPr="001F62E3">
        <w:t>ğitici oyuncakların çocuğun gelişimine katkısı</w:t>
      </w:r>
      <w:r w:rsidRPr="001F62E3">
        <w:rPr>
          <w:b/>
        </w:rPr>
        <w:t>,</w:t>
      </w:r>
      <w:r>
        <w:t xml:space="preserve"> e</w:t>
      </w:r>
      <w:r w:rsidRPr="001F62E3">
        <w:t>ğitici oyuncakları planla</w:t>
      </w:r>
      <w:r>
        <w:t>rken dikkat edilecek noktalar, e</w:t>
      </w:r>
      <w:r w:rsidRPr="001F62E3">
        <w:t>ğitici oyuncak çeşitleri</w:t>
      </w:r>
      <w:r w:rsidRPr="001F62E3">
        <w:rPr>
          <w:b/>
        </w:rPr>
        <w:t>,</w:t>
      </w:r>
      <w:r>
        <w:t xml:space="preserve"> m</w:t>
      </w:r>
      <w:r w:rsidRPr="001F62E3">
        <w:t>atematik kavramı, ilişkileri kurma, gruplama, benzer şekilleri ayırt</w:t>
      </w:r>
      <w:r>
        <w:t xml:space="preserve"> </w:t>
      </w:r>
      <w:r w:rsidRPr="001F62E3">
        <w:t>etme, parça bütün ilişkisi, sıraya dizme, zaman şekil ve renk kavramı geliştirmesine yardım eden eğitici oyuncakları planlama</w:t>
      </w:r>
      <w:r>
        <w:t>.</w:t>
      </w:r>
      <w:proofErr w:type="gramEnd"/>
    </w:p>
    <w:p w:rsidR="00D57DB0" w:rsidRPr="001F62E3" w:rsidRDefault="00D57DB0" w:rsidP="00D57DB0">
      <w:pPr>
        <w:tabs>
          <w:tab w:val="left" w:pos="-566"/>
          <w:tab w:val="left" w:pos="0"/>
          <w:tab w:val="left" w:pos="734"/>
          <w:tab w:val="left" w:pos="4482"/>
          <w:tab w:val="left" w:pos="4850"/>
          <w:tab w:val="left" w:pos="5340"/>
          <w:tab w:val="left" w:pos="7096"/>
          <w:tab w:val="left" w:pos="7634"/>
          <w:tab w:val="left" w:pos="8182"/>
        </w:tabs>
        <w:spacing w:line="360" w:lineRule="auto"/>
        <w:jc w:val="both"/>
        <w:rPr>
          <w:b/>
        </w:rPr>
      </w:pPr>
      <w:r w:rsidRPr="001F62E3">
        <w:rPr>
          <w:b/>
        </w:rPr>
        <w:t>Temel Tasarım</w:t>
      </w:r>
    </w:p>
    <w:p w:rsidR="00D57DB0" w:rsidRPr="001F62E3" w:rsidRDefault="00D57DB0" w:rsidP="00D57DB0">
      <w:pPr>
        <w:tabs>
          <w:tab w:val="left" w:pos="109"/>
          <w:tab w:val="left" w:pos="720"/>
        </w:tabs>
        <w:spacing w:line="360" w:lineRule="auto"/>
        <w:jc w:val="both"/>
      </w:pPr>
      <w:r>
        <w:t>Temel sanat eğitiminin ö</w:t>
      </w:r>
      <w:r w:rsidRPr="001F62E3">
        <w:t>nemi</w:t>
      </w:r>
      <w:r w:rsidRPr="001F62E3">
        <w:rPr>
          <w:b/>
        </w:rPr>
        <w:t xml:space="preserve">,  </w:t>
      </w:r>
      <w:r w:rsidRPr="001F62E3">
        <w:t>nokta, tanımlar</w:t>
      </w:r>
      <w:r w:rsidRPr="001F62E3">
        <w:rPr>
          <w:b/>
        </w:rPr>
        <w:t xml:space="preserve">, </w:t>
      </w:r>
      <w:r w:rsidRPr="001F62E3">
        <w:t>noktanın plastik sanatlardaki önemi, nokta ile yapılmış örnek çalışmalar</w:t>
      </w:r>
      <w:r w:rsidRPr="001F62E3">
        <w:rPr>
          <w:b/>
        </w:rPr>
        <w:t xml:space="preserve">. </w:t>
      </w:r>
      <w:r w:rsidRPr="001F62E3">
        <w:t>Çizgi</w:t>
      </w:r>
      <w:r w:rsidRPr="001F62E3">
        <w:rPr>
          <w:b/>
        </w:rPr>
        <w:t xml:space="preserve">, </w:t>
      </w:r>
      <w:r w:rsidRPr="001F62E3">
        <w:t>tanımı</w:t>
      </w:r>
      <w:r w:rsidRPr="001F62E3">
        <w:rPr>
          <w:b/>
        </w:rPr>
        <w:t xml:space="preserve">, </w:t>
      </w:r>
      <w:r w:rsidRPr="001F62E3">
        <w:t>çizginin plastik sanatlardaki önemi</w:t>
      </w:r>
      <w:r w:rsidRPr="001F62E3">
        <w:rPr>
          <w:b/>
        </w:rPr>
        <w:t xml:space="preserve">, </w:t>
      </w:r>
      <w:r w:rsidRPr="001F62E3">
        <w:t>çizgi çeşitleri</w:t>
      </w:r>
      <w:r w:rsidRPr="001F62E3">
        <w:rPr>
          <w:b/>
        </w:rPr>
        <w:t xml:space="preserve"> </w:t>
      </w:r>
      <w:r w:rsidRPr="001F62E3">
        <w:t>düz çizgi</w:t>
      </w:r>
      <w:r w:rsidRPr="001F62E3">
        <w:rPr>
          <w:b/>
        </w:rPr>
        <w:t xml:space="preserve">, </w:t>
      </w:r>
      <w:r w:rsidRPr="001F62E3">
        <w:t>eğri çizgi</w:t>
      </w:r>
      <w:r w:rsidRPr="001F62E3">
        <w:rPr>
          <w:b/>
        </w:rPr>
        <w:t xml:space="preserve">, </w:t>
      </w:r>
      <w:r w:rsidRPr="001F62E3">
        <w:t>çizginin psikolojik ve karakteristik etkileri</w:t>
      </w:r>
      <w:r w:rsidRPr="001F62E3">
        <w:rPr>
          <w:b/>
        </w:rPr>
        <w:t xml:space="preserve">, </w:t>
      </w:r>
      <w:r w:rsidRPr="001F62E3">
        <w:t>çizgi ile yapılmış örnek çalışmalar</w:t>
      </w:r>
      <w:r w:rsidRPr="001F62E3">
        <w:rPr>
          <w:b/>
        </w:rPr>
        <w:t xml:space="preserve">. </w:t>
      </w:r>
      <w:r w:rsidRPr="001F62E3">
        <w:t>Nokta-çizgi</w:t>
      </w:r>
      <w:r w:rsidRPr="001F62E3">
        <w:rPr>
          <w:b/>
        </w:rPr>
        <w:t xml:space="preserve">, </w:t>
      </w:r>
      <w:r w:rsidRPr="001F62E3">
        <w:t>nokta-çizgi ile yapılmış örnek çalışmalar</w:t>
      </w:r>
    </w:p>
    <w:p w:rsidR="007063D1" w:rsidRPr="001F62E3" w:rsidRDefault="007063D1" w:rsidP="007063D1">
      <w:pPr>
        <w:spacing w:after="120" w:line="360" w:lineRule="auto"/>
        <w:jc w:val="both"/>
        <w:rPr>
          <w:b/>
          <w:bCs/>
        </w:rPr>
      </w:pPr>
      <w:r w:rsidRPr="001F62E3">
        <w:rPr>
          <w:b/>
          <w:bCs/>
        </w:rPr>
        <w:t>Kaynaştırma Eğitimi</w:t>
      </w:r>
    </w:p>
    <w:p w:rsidR="007063D1" w:rsidRDefault="007063D1" w:rsidP="007063D1">
      <w:pPr>
        <w:spacing w:after="120" w:line="360" w:lineRule="auto"/>
        <w:jc w:val="both"/>
        <w:rPr>
          <w:bCs/>
          <w:sz w:val="22"/>
          <w:szCs w:val="22"/>
        </w:rPr>
      </w:pPr>
      <w:r w:rsidRPr="001F62E3">
        <w:rPr>
          <w:bCs/>
        </w:rPr>
        <w:t>Kaynaştırma eğitimi tanımı, amaçları, kaynaştırma ilkeleri, kaynaştırma eğitiminin ülkemizdeki ve dünyadaki gelişim süreci</w:t>
      </w:r>
      <w:r w:rsidRPr="001F62E3">
        <w:rPr>
          <w:b/>
          <w:bCs/>
        </w:rPr>
        <w:t>,</w:t>
      </w:r>
      <w:r w:rsidRPr="001F62E3">
        <w:rPr>
          <w:bCs/>
        </w:rPr>
        <w:t xml:space="preserve"> kaynaştırma eğitimi ile ilgili mevzuat ve uygulamalar</w:t>
      </w:r>
      <w:r w:rsidRPr="001F62E3">
        <w:rPr>
          <w:b/>
          <w:bCs/>
        </w:rPr>
        <w:t>,</w:t>
      </w:r>
      <w:r w:rsidRPr="001F62E3">
        <w:rPr>
          <w:bCs/>
        </w:rPr>
        <w:t xml:space="preserve"> kaynaştırma eğitiminde görev alan personel ve özellikleri, kaynaştırma eğitiminde ekip çalışmasının önemi</w:t>
      </w:r>
      <w:r w:rsidRPr="001F62E3">
        <w:rPr>
          <w:b/>
          <w:bCs/>
        </w:rPr>
        <w:t>,</w:t>
      </w:r>
      <w:r w:rsidRPr="001F62E3">
        <w:rPr>
          <w:bCs/>
        </w:rPr>
        <w:t xml:space="preserve"> kaynaştırma eğitiminin yararları</w:t>
      </w:r>
      <w:r w:rsidRPr="001F62E3">
        <w:rPr>
          <w:bCs/>
          <w:sz w:val="22"/>
          <w:szCs w:val="22"/>
        </w:rPr>
        <w:t>.</w:t>
      </w:r>
    </w:p>
    <w:p w:rsidR="007063D1" w:rsidRPr="00475391" w:rsidRDefault="007063D1" w:rsidP="007063D1">
      <w:pPr>
        <w:autoSpaceDE w:val="0"/>
        <w:autoSpaceDN w:val="0"/>
        <w:adjustRightInd w:val="0"/>
        <w:spacing w:line="360" w:lineRule="auto"/>
        <w:jc w:val="both"/>
        <w:rPr>
          <w:bCs/>
          <w:color w:val="000000"/>
        </w:rPr>
      </w:pPr>
    </w:p>
    <w:p w:rsidR="007063D1" w:rsidRPr="00B57C39" w:rsidRDefault="007063D1" w:rsidP="007063D1">
      <w:pPr>
        <w:spacing w:after="120" w:line="360" w:lineRule="auto"/>
        <w:jc w:val="center"/>
        <w:rPr>
          <w:color w:val="000000"/>
        </w:rPr>
      </w:pPr>
      <w:r w:rsidRPr="00B57C39">
        <w:rPr>
          <w:b/>
        </w:rPr>
        <w:t>1. SINIF BAHAR YARIYIL</w:t>
      </w:r>
    </w:p>
    <w:p w:rsidR="007063D1" w:rsidRPr="001F62E3" w:rsidRDefault="007063D1" w:rsidP="007063D1">
      <w:pPr>
        <w:spacing w:after="120" w:line="360" w:lineRule="auto"/>
        <w:jc w:val="both"/>
        <w:rPr>
          <w:b/>
        </w:rPr>
      </w:pPr>
      <w:r w:rsidRPr="001F62E3">
        <w:rPr>
          <w:b/>
        </w:rPr>
        <w:t xml:space="preserve"> Türk Dili II</w:t>
      </w:r>
    </w:p>
    <w:p w:rsidR="007063D1" w:rsidRDefault="007063D1" w:rsidP="007063D1">
      <w:pPr>
        <w:spacing w:after="120" w:line="360" w:lineRule="auto"/>
        <w:jc w:val="both"/>
      </w:pPr>
      <w:r w:rsidRPr="001F62E3">
        <w:t>Bu dersle yazılı ve sözlü anlatım türleri, noktalama ve yazım kuralları, anlatım bozuklukları verilmektedir.</w:t>
      </w:r>
    </w:p>
    <w:p w:rsidR="007063D1" w:rsidRPr="00182D2B" w:rsidRDefault="007063D1" w:rsidP="007063D1">
      <w:pPr>
        <w:spacing w:after="120" w:line="360" w:lineRule="auto"/>
        <w:jc w:val="both"/>
      </w:pPr>
      <w:r w:rsidRPr="001F62E3">
        <w:rPr>
          <w:b/>
        </w:rPr>
        <w:t xml:space="preserve"> </w:t>
      </w:r>
      <w:r w:rsidRPr="001F62E3">
        <w:rPr>
          <w:b/>
          <w:color w:val="000000"/>
        </w:rPr>
        <w:t>Atatürk İlkeleri ve İnkılâp Tarihi II</w:t>
      </w:r>
    </w:p>
    <w:p w:rsidR="007063D1" w:rsidRDefault="007063D1" w:rsidP="007063D1">
      <w:pPr>
        <w:spacing w:after="120" w:line="360" w:lineRule="auto"/>
        <w:jc w:val="both"/>
      </w:pPr>
      <w:r w:rsidRPr="001F62E3">
        <w:lastRenderedPageBreak/>
        <w:t>Bu dersle Atatürk dönemi inkılâpları, Türkiye Cumhuriyetinin Atatürk döneminde ki dış siyaseti, Atatürk ilkeleri verilmektedir.</w:t>
      </w:r>
    </w:p>
    <w:p w:rsidR="007063D1" w:rsidRPr="00182D2B" w:rsidRDefault="007063D1" w:rsidP="007063D1">
      <w:pPr>
        <w:spacing w:after="120" w:line="360" w:lineRule="auto"/>
        <w:jc w:val="both"/>
      </w:pPr>
      <w:r w:rsidRPr="001F62E3">
        <w:rPr>
          <w:b/>
        </w:rPr>
        <w:t>Yabancı Dil II</w:t>
      </w:r>
    </w:p>
    <w:p w:rsidR="007063D1" w:rsidRPr="001F62E3" w:rsidRDefault="007063D1" w:rsidP="007063D1">
      <w:pPr>
        <w:spacing w:after="120" w:line="360" w:lineRule="auto"/>
        <w:jc w:val="both"/>
      </w:pPr>
      <w:r w:rsidRPr="001F62E3">
        <w:t>Bu dersle yabancı dilde ki geniş zamana ilişkin yapı, işlev ve kavramlar; dilde ki geçmiş zamana ilişkin yapı, işlev ve kavramlar, dildeki gelecek zamana ilişkin yapı, işlev ve kavramlar verilmektedir.</w:t>
      </w:r>
    </w:p>
    <w:p w:rsidR="007063D1" w:rsidRPr="001F62E3" w:rsidRDefault="007063D1" w:rsidP="007063D1">
      <w:pPr>
        <w:spacing w:after="120" w:line="360" w:lineRule="auto"/>
        <w:jc w:val="both"/>
        <w:rPr>
          <w:b/>
        </w:rPr>
      </w:pPr>
      <w:r>
        <w:rPr>
          <w:b/>
        </w:rPr>
        <w:t>Gelişim ve Öğrenme</w:t>
      </w:r>
      <w:r w:rsidRPr="001F62E3">
        <w:rPr>
          <w:b/>
        </w:rPr>
        <w:t>-II</w:t>
      </w:r>
    </w:p>
    <w:p w:rsidR="007063D1" w:rsidRDefault="007063D1" w:rsidP="007063D1">
      <w:pPr>
        <w:spacing w:after="120" w:line="360" w:lineRule="auto"/>
        <w:jc w:val="both"/>
      </w:pPr>
      <w:r w:rsidRPr="001F62E3">
        <w:t>Bu dersle okul öncesi çocuklarda duygusal gelişim, sosyal gelişim, cinsel gelişim, ahlak gelişimi ile ilgili temel kavramların tanımı ve önemi üzerinde durulmaktadır.</w:t>
      </w:r>
    </w:p>
    <w:p w:rsidR="0080411C" w:rsidRPr="001F62E3" w:rsidRDefault="0080411C" w:rsidP="0080411C">
      <w:pPr>
        <w:pStyle w:val="style1"/>
        <w:spacing w:before="0" w:beforeAutospacing="0" w:after="120" w:afterAutospacing="0" w:line="360" w:lineRule="auto"/>
        <w:jc w:val="both"/>
        <w:rPr>
          <w:rFonts w:ascii="Times New Roman" w:hAnsi="Times New Roman"/>
          <w:b/>
          <w:color w:val="auto"/>
          <w:sz w:val="24"/>
          <w:szCs w:val="24"/>
        </w:rPr>
      </w:pPr>
      <w:r w:rsidRPr="001F62E3">
        <w:rPr>
          <w:rFonts w:ascii="Times New Roman" w:hAnsi="Times New Roman"/>
          <w:b/>
          <w:color w:val="auto"/>
          <w:sz w:val="24"/>
          <w:szCs w:val="24"/>
        </w:rPr>
        <w:t>Çocukta Sanat ve Yaratıcılık</w:t>
      </w:r>
    </w:p>
    <w:p w:rsidR="0080411C" w:rsidRPr="0080411C" w:rsidRDefault="0080411C" w:rsidP="0080411C">
      <w:pPr>
        <w:pStyle w:val="style1"/>
        <w:spacing w:before="0" w:beforeAutospacing="0" w:after="120" w:afterAutospacing="0" w:line="360" w:lineRule="auto"/>
        <w:jc w:val="both"/>
        <w:rPr>
          <w:rFonts w:ascii="Times New Roman" w:hAnsi="Times New Roman"/>
          <w:color w:val="auto"/>
          <w:sz w:val="24"/>
          <w:szCs w:val="24"/>
        </w:rPr>
      </w:pPr>
      <w:r w:rsidRPr="001F62E3">
        <w:rPr>
          <w:rFonts w:ascii="Times New Roman" w:hAnsi="Times New Roman"/>
          <w:color w:val="auto"/>
          <w:sz w:val="24"/>
          <w:szCs w:val="24"/>
        </w:rPr>
        <w:t xml:space="preserve">Yaratıcılık ve sanatın tanımı önemi, yaratıcılık ve sanatın çocuğun gelişimine katkısı, yaratıcılık ve sanat eğitiminde değerlendirme, yaratıcılık eğitimi, yaratıcılık süreçleri, yaratıcı çocuğun özellikleri yaratıcığı etkileyen etmenler, yaş, </w:t>
      </w:r>
      <w:r>
        <w:rPr>
          <w:rFonts w:ascii="Times New Roman" w:hAnsi="Times New Roman"/>
          <w:color w:val="auto"/>
          <w:sz w:val="24"/>
          <w:szCs w:val="24"/>
        </w:rPr>
        <w:t>zekâ, cinsiyet. Sanat Eğitimi, s</w:t>
      </w:r>
      <w:r w:rsidRPr="001F62E3">
        <w:rPr>
          <w:rFonts w:ascii="Times New Roman" w:hAnsi="Times New Roman"/>
          <w:color w:val="auto"/>
          <w:sz w:val="24"/>
          <w:szCs w:val="24"/>
        </w:rPr>
        <w:t>anat eğitiminin amaçları, sanat eğitiminin temel ilkeleri, sanatsal tasarım öğeleri, sanat eğitiminde eğitimcinin rolü, sanat eğitiminde program, sanat eğitiminde ortam, sanat eğitiminde çocukla iletişim, sanat eğitiminde materyal, sanat eğitiminde aile ve öğretmenlere öneriler verilmektedir.</w:t>
      </w:r>
    </w:p>
    <w:p w:rsidR="007063D1" w:rsidRPr="001F62E3" w:rsidRDefault="007063D1" w:rsidP="007063D1">
      <w:pPr>
        <w:spacing w:after="120" w:line="360" w:lineRule="auto"/>
        <w:jc w:val="both"/>
        <w:rPr>
          <w:b/>
        </w:rPr>
      </w:pPr>
      <w:r w:rsidRPr="001F62E3">
        <w:rPr>
          <w:b/>
        </w:rPr>
        <w:t>Çocuk ve Drama</w:t>
      </w:r>
    </w:p>
    <w:p w:rsidR="007063D1" w:rsidRDefault="007063D1" w:rsidP="007063D1">
      <w:pPr>
        <w:spacing w:after="120" w:line="360" w:lineRule="auto"/>
        <w:jc w:val="both"/>
        <w:rPr>
          <w:color w:val="000000"/>
        </w:rPr>
      </w:pPr>
      <w:r w:rsidRPr="001F62E3">
        <w:rPr>
          <w:color w:val="000000"/>
        </w:rPr>
        <w:t xml:space="preserve">Bu dersle yaratıcı drama, dramatik etkinlikler ve kavramlar, eğitimde yaratıcı </w:t>
      </w:r>
      <w:proofErr w:type="spellStart"/>
      <w:r w:rsidRPr="001F62E3">
        <w:rPr>
          <w:color w:val="000000"/>
        </w:rPr>
        <w:t>dramanın</w:t>
      </w:r>
      <w:proofErr w:type="spellEnd"/>
      <w:r w:rsidRPr="001F62E3">
        <w:rPr>
          <w:color w:val="000000"/>
        </w:rPr>
        <w:t xml:space="preserve"> önemi ve yaratıcı </w:t>
      </w:r>
      <w:proofErr w:type="spellStart"/>
      <w:r w:rsidRPr="001F62E3">
        <w:rPr>
          <w:color w:val="000000"/>
        </w:rPr>
        <w:t>dramanın</w:t>
      </w:r>
      <w:proofErr w:type="spellEnd"/>
      <w:r w:rsidRPr="001F62E3">
        <w:rPr>
          <w:color w:val="000000"/>
        </w:rPr>
        <w:t xml:space="preserve"> çocuğa kazandırdığı değerler, eğitimde yaratıcı </w:t>
      </w:r>
      <w:proofErr w:type="spellStart"/>
      <w:r w:rsidRPr="001F62E3">
        <w:rPr>
          <w:color w:val="000000"/>
        </w:rPr>
        <w:t>dramanın</w:t>
      </w:r>
      <w:proofErr w:type="spellEnd"/>
      <w:r w:rsidRPr="001F62E3">
        <w:rPr>
          <w:color w:val="000000"/>
        </w:rPr>
        <w:t xml:space="preserve"> uygulama basamakları, drama yapılacak ortamın hazırlanması, yaratıcı </w:t>
      </w:r>
      <w:proofErr w:type="spellStart"/>
      <w:r w:rsidRPr="001F62E3">
        <w:rPr>
          <w:color w:val="000000"/>
        </w:rPr>
        <w:t>dramada</w:t>
      </w:r>
      <w:proofErr w:type="spellEnd"/>
      <w:r w:rsidRPr="001F62E3">
        <w:rPr>
          <w:color w:val="000000"/>
        </w:rPr>
        <w:t xml:space="preserve"> öğretmenin (liderin) rolü  verilmekte, yapılan uygulamalar değerlendirilmekte ve drama teknikleri tartışılmaktadır.</w:t>
      </w:r>
    </w:p>
    <w:p w:rsidR="0080411C" w:rsidRPr="001F62E3" w:rsidRDefault="0080411C" w:rsidP="0080411C">
      <w:pPr>
        <w:tabs>
          <w:tab w:val="left" w:pos="-566"/>
          <w:tab w:val="left" w:pos="0"/>
          <w:tab w:val="left" w:pos="734"/>
          <w:tab w:val="left" w:pos="4482"/>
          <w:tab w:val="left" w:pos="4850"/>
          <w:tab w:val="left" w:pos="5340"/>
          <w:tab w:val="left" w:pos="7096"/>
          <w:tab w:val="left" w:pos="7634"/>
          <w:tab w:val="left" w:pos="8182"/>
        </w:tabs>
        <w:spacing w:line="360" w:lineRule="auto"/>
        <w:jc w:val="both"/>
        <w:rPr>
          <w:b/>
        </w:rPr>
      </w:pPr>
      <w:r w:rsidRPr="001F62E3">
        <w:rPr>
          <w:b/>
        </w:rPr>
        <w:t>Çocuk ve Müzik</w:t>
      </w:r>
    </w:p>
    <w:p w:rsidR="0080411C" w:rsidRDefault="0080411C" w:rsidP="0080411C">
      <w:pPr>
        <w:tabs>
          <w:tab w:val="left" w:pos="-566"/>
          <w:tab w:val="left" w:pos="0"/>
          <w:tab w:val="left" w:pos="734"/>
          <w:tab w:val="left" w:pos="4482"/>
          <w:tab w:val="left" w:pos="4850"/>
          <w:tab w:val="left" w:pos="5340"/>
          <w:tab w:val="left" w:pos="7096"/>
          <w:tab w:val="left" w:pos="7634"/>
          <w:tab w:val="left" w:pos="8182"/>
        </w:tabs>
        <w:spacing w:line="360" w:lineRule="auto"/>
        <w:jc w:val="both"/>
        <w:rPr>
          <w:color w:val="000000"/>
        </w:rPr>
      </w:pPr>
      <w:proofErr w:type="gramStart"/>
      <w:r w:rsidRPr="001F62E3">
        <w:rPr>
          <w:color w:val="000000"/>
        </w:rPr>
        <w:t>Okul öncesi eğitimde müziğin önemi, müzik ve eğitim ilişkisi, 0-6 yaş çocuğunun müzik gelişimi ve müzikal becerileri, okul öncesi eğitim programındaki hedeflere ulaşmada müziğin kullanımı ve buna uygun repertuar oluşturma, çocuk şarkılarının tanıtımı ve analizi, çocuk şarkılarının seçiminde dikkat edilecek ölçütler, okul öncesi çocuklarına şarkı öğretme teknikleri, okul öncesi eğitim kurumlarında müzik eğitimi ile ilgili eğitim ortamı ve donanımın oluşturulması, dünyada okul öncesinde müzik eğitimi ile ilgili farklı yaklaşımlar.</w:t>
      </w:r>
      <w:proofErr w:type="gramEnd"/>
    </w:p>
    <w:p w:rsidR="0080411C" w:rsidRDefault="0080411C" w:rsidP="0080411C">
      <w:pPr>
        <w:tabs>
          <w:tab w:val="left" w:pos="-566"/>
          <w:tab w:val="left" w:pos="0"/>
          <w:tab w:val="left" w:pos="734"/>
          <w:tab w:val="left" w:pos="4482"/>
          <w:tab w:val="left" w:pos="4850"/>
          <w:tab w:val="left" w:pos="5340"/>
          <w:tab w:val="left" w:pos="7096"/>
          <w:tab w:val="left" w:pos="7634"/>
          <w:tab w:val="left" w:pos="8182"/>
        </w:tabs>
        <w:spacing w:line="360" w:lineRule="auto"/>
        <w:jc w:val="both"/>
        <w:rPr>
          <w:color w:val="000000"/>
        </w:rPr>
      </w:pPr>
    </w:p>
    <w:p w:rsidR="0080411C" w:rsidRPr="001F62E3" w:rsidRDefault="0080411C" w:rsidP="0080411C">
      <w:pPr>
        <w:tabs>
          <w:tab w:val="left" w:pos="-566"/>
          <w:tab w:val="left" w:pos="0"/>
          <w:tab w:val="left" w:pos="734"/>
          <w:tab w:val="left" w:pos="4482"/>
          <w:tab w:val="left" w:pos="4850"/>
          <w:tab w:val="left" w:pos="5340"/>
          <w:tab w:val="left" w:pos="7096"/>
          <w:tab w:val="left" w:pos="7634"/>
          <w:tab w:val="left" w:pos="8182"/>
        </w:tabs>
        <w:spacing w:line="360" w:lineRule="auto"/>
        <w:jc w:val="both"/>
        <w:rPr>
          <w:color w:val="000000"/>
        </w:rPr>
      </w:pPr>
    </w:p>
    <w:p w:rsidR="007063D1" w:rsidRPr="001F62E3" w:rsidRDefault="007063D1" w:rsidP="007063D1">
      <w:pPr>
        <w:spacing w:line="360" w:lineRule="auto"/>
        <w:jc w:val="both"/>
        <w:rPr>
          <w:b/>
        </w:rPr>
      </w:pPr>
      <w:r w:rsidRPr="001F62E3">
        <w:rPr>
          <w:b/>
        </w:rPr>
        <w:lastRenderedPageBreak/>
        <w:t>Erken Çocukluk Döneminde Özel Eğitim</w:t>
      </w:r>
    </w:p>
    <w:p w:rsidR="007063D1" w:rsidRDefault="007063D1" w:rsidP="007063D1">
      <w:pPr>
        <w:spacing w:line="360" w:lineRule="auto"/>
        <w:jc w:val="both"/>
      </w:pPr>
      <w:proofErr w:type="gramStart"/>
      <w:r w:rsidRPr="001F62E3">
        <w:rPr>
          <w:bCs/>
        </w:rPr>
        <w:t>Erken çocuklukta özel eğitim</w:t>
      </w:r>
      <w:r w:rsidRPr="001F62E3">
        <w:rPr>
          <w:b/>
          <w:bCs/>
        </w:rPr>
        <w:t xml:space="preserve"> </w:t>
      </w:r>
      <w:r w:rsidRPr="001F62E3">
        <w:rPr>
          <w:bCs/>
        </w:rPr>
        <w:t>tanım ve kavramlar, mevzuat,  erken çocuklukta özel eğitim hizmet türleri</w:t>
      </w:r>
      <w:r w:rsidRPr="001F62E3">
        <w:rPr>
          <w:b/>
          <w:bCs/>
        </w:rPr>
        <w:t xml:space="preserve">, </w:t>
      </w:r>
      <w:r w:rsidRPr="001F62E3">
        <w:rPr>
          <w:bCs/>
        </w:rPr>
        <w:t>eve dayalı erken özel eğitim hizmetleri</w:t>
      </w:r>
      <w:r w:rsidRPr="001F62E3">
        <w:rPr>
          <w:b/>
          <w:bCs/>
        </w:rPr>
        <w:t xml:space="preserve">, </w:t>
      </w:r>
      <w:r w:rsidRPr="001F62E3">
        <w:rPr>
          <w:bCs/>
        </w:rPr>
        <w:t>ev ve kuruma dayalı erken özel eğitim hizmetleri</w:t>
      </w:r>
      <w:r w:rsidRPr="001F62E3">
        <w:rPr>
          <w:b/>
          <w:bCs/>
        </w:rPr>
        <w:t>,</w:t>
      </w:r>
      <w:r w:rsidRPr="001F62E3">
        <w:rPr>
          <w:bCs/>
        </w:rPr>
        <w:t xml:space="preserve"> kuruma dayalı erken özel eğitim hizmetleri, </w:t>
      </w:r>
      <w:r w:rsidRPr="001F62E3">
        <w:t xml:space="preserve">erken çocuklukta özel eğitim hizmet türlerini bilmek, </w:t>
      </w:r>
      <w:r w:rsidRPr="001F62E3">
        <w:rPr>
          <w:bCs/>
        </w:rPr>
        <w:t>0-3 yaş özel eğitim özellikleri, 3-5</w:t>
      </w:r>
      <w:r>
        <w:rPr>
          <w:bCs/>
        </w:rPr>
        <w:t xml:space="preserve"> </w:t>
      </w:r>
      <w:r w:rsidRPr="001F62E3">
        <w:rPr>
          <w:bCs/>
        </w:rPr>
        <w:t xml:space="preserve">yaş özel eğitim özellikleri, 5-8 yaş özel eğitim özellikleri, </w:t>
      </w:r>
      <w:r w:rsidRPr="001F62E3">
        <w:t>erken çocuklukta destek eğitim programları, erken çocuklukta kaynaştırma eğitimi.</w:t>
      </w:r>
      <w:proofErr w:type="gramEnd"/>
    </w:p>
    <w:p w:rsidR="0080411C" w:rsidRDefault="0080411C" w:rsidP="007063D1">
      <w:pPr>
        <w:spacing w:line="360" w:lineRule="auto"/>
        <w:jc w:val="both"/>
      </w:pPr>
    </w:p>
    <w:p w:rsidR="0080411C" w:rsidRPr="001F62E3" w:rsidRDefault="0080411C" w:rsidP="0080411C">
      <w:pPr>
        <w:spacing w:line="360" w:lineRule="auto"/>
        <w:ind w:left="60"/>
        <w:jc w:val="both"/>
        <w:rPr>
          <w:b/>
        </w:rPr>
      </w:pPr>
      <w:r w:rsidRPr="001F62E3">
        <w:rPr>
          <w:b/>
        </w:rPr>
        <w:t>Çocuk Animatörlüğü</w:t>
      </w:r>
    </w:p>
    <w:p w:rsidR="0080411C" w:rsidRDefault="0080411C" w:rsidP="0080411C">
      <w:pPr>
        <w:spacing w:line="360" w:lineRule="auto"/>
        <w:jc w:val="both"/>
        <w:outlineLvl w:val="0"/>
        <w:rPr>
          <w:b/>
        </w:rPr>
      </w:pPr>
      <w:r w:rsidRPr="001F62E3">
        <w:t>Animasyon Çalışma Programı, animasyon türleri, animasyon programının özellikleri, animasyon programında dikkat edilmesi gereken unsurlar, animasyon hizmetleri organizasyonu, organizasyon şeması, organizasyonda dikkat edilecek noktalar,  animasyon planlama süreci, planlamada dikkat edilecek ilkeler, planlama basamakları, animasyon organizasyonunu uygulama.</w:t>
      </w:r>
      <w:r w:rsidRPr="0080411C">
        <w:rPr>
          <w:b/>
        </w:rPr>
        <w:t xml:space="preserve"> </w:t>
      </w:r>
    </w:p>
    <w:p w:rsidR="0080411C" w:rsidRDefault="0080411C" w:rsidP="0080411C">
      <w:pPr>
        <w:spacing w:line="360" w:lineRule="auto"/>
        <w:jc w:val="both"/>
        <w:outlineLvl w:val="0"/>
        <w:rPr>
          <w:b/>
        </w:rPr>
      </w:pPr>
    </w:p>
    <w:p w:rsidR="0080411C" w:rsidRPr="001F62E3" w:rsidRDefault="0080411C" w:rsidP="0080411C">
      <w:pPr>
        <w:spacing w:line="360" w:lineRule="auto"/>
        <w:jc w:val="both"/>
        <w:outlineLvl w:val="0"/>
        <w:rPr>
          <w:b/>
          <w:bCs/>
          <w:color w:val="000000"/>
        </w:rPr>
      </w:pPr>
      <w:r w:rsidRPr="001F62E3">
        <w:rPr>
          <w:b/>
        </w:rPr>
        <w:t>Çocuk ve Çevre</w:t>
      </w:r>
    </w:p>
    <w:p w:rsidR="0080411C" w:rsidRPr="001F62E3" w:rsidRDefault="0080411C" w:rsidP="0080411C">
      <w:pPr>
        <w:spacing w:line="360" w:lineRule="auto"/>
        <w:ind w:left="60"/>
        <w:jc w:val="both"/>
      </w:pPr>
      <w:proofErr w:type="gramStart"/>
      <w:r w:rsidRPr="001F62E3">
        <w:t xml:space="preserve">Çevre kavramı, çevre eğitimiyle ilgili yaklaşımlar, okul öncesi dönemde çevre eğitiminin amaçları, okul öncesi dönemde çevre eğitiminin kapsamı, içeriği, okul öncesi eğitimde çevre eğitiminde dikkat edilecek ilkeler, çevre eğitimi aşamaları, okul öncesi eğitiminde çevre eğitimi kapsamında alan gezileri, okul öncesi eğitiminde çevre eğitimiyle ilgili sınıf etkinlikleri çevre eğitimine aile katılımı, çevre eğitiminde öğretmenin rolü, okul öncesi sınıflarında çevre eğitimi için ortam düzenleme, çevre eğitiminde değerlendirme, çevre eğitimiyle ilgili etkinlik hazırlama. </w:t>
      </w:r>
      <w:proofErr w:type="gramEnd"/>
    </w:p>
    <w:p w:rsidR="0080411C" w:rsidRDefault="0080411C" w:rsidP="007063D1">
      <w:pPr>
        <w:spacing w:line="360" w:lineRule="auto"/>
        <w:jc w:val="both"/>
      </w:pPr>
    </w:p>
    <w:p w:rsidR="007063D1" w:rsidRPr="001F62E3" w:rsidRDefault="007063D1" w:rsidP="007063D1">
      <w:pPr>
        <w:tabs>
          <w:tab w:val="left" w:pos="-566"/>
          <w:tab w:val="left" w:pos="0"/>
          <w:tab w:val="left" w:pos="734"/>
          <w:tab w:val="left" w:pos="4482"/>
          <w:tab w:val="left" w:pos="4850"/>
          <w:tab w:val="left" w:pos="5340"/>
          <w:tab w:val="left" w:pos="7096"/>
          <w:tab w:val="left" w:pos="7634"/>
          <w:tab w:val="left" w:pos="8182"/>
        </w:tabs>
        <w:jc w:val="both"/>
        <w:rPr>
          <w:b/>
        </w:rPr>
      </w:pPr>
      <w:r w:rsidRPr="001F62E3">
        <w:rPr>
          <w:b/>
        </w:rPr>
        <w:t xml:space="preserve"> Çocukta Bilim ve Teknoloji</w:t>
      </w:r>
    </w:p>
    <w:p w:rsidR="007063D1" w:rsidRPr="001F62E3" w:rsidRDefault="007063D1" w:rsidP="007063D1">
      <w:pPr>
        <w:tabs>
          <w:tab w:val="left" w:pos="-566"/>
          <w:tab w:val="left" w:pos="0"/>
          <w:tab w:val="left" w:pos="734"/>
          <w:tab w:val="left" w:pos="4482"/>
          <w:tab w:val="left" w:pos="4850"/>
          <w:tab w:val="left" w:pos="5340"/>
          <w:tab w:val="left" w:pos="7096"/>
          <w:tab w:val="left" w:pos="7634"/>
          <w:tab w:val="left" w:pos="8182"/>
        </w:tabs>
        <w:spacing w:line="360" w:lineRule="auto"/>
        <w:jc w:val="both"/>
      </w:pPr>
      <w:r w:rsidRPr="001F62E3">
        <w:t xml:space="preserve">Bilgisayar destekli eğitimin tanımı, bilgisayar destekli eğitimin amacı, bilgisayar destekli eğitimin özellikleri, bilgisayar destekli eğitimin yararları ve dezavantajları, bilgisayar destekli eğitim uygulamaları, </w:t>
      </w:r>
      <w:r>
        <w:t xml:space="preserve">çocuk ve fen </w:t>
      </w:r>
      <w:proofErr w:type="spellStart"/>
      <w:proofErr w:type="gramStart"/>
      <w:r>
        <w:t>eğitimi,okul</w:t>
      </w:r>
      <w:proofErr w:type="spellEnd"/>
      <w:proofErr w:type="gramEnd"/>
      <w:r>
        <w:t xml:space="preserve"> öncesi eğitim programında bilimsel süreç becerileri, okul öncesi eğitimde fen programları, fen öğretim yöntemleri fen ve doğa merkezi ile fen eğitimi </w:t>
      </w:r>
      <w:proofErr w:type="spellStart"/>
      <w:r>
        <w:t>materyalleri,okul</w:t>
      </w:r>
      <w:proofErr w:type="spellEnd"/>
      <w:r>
        <w:t xml:space="preserve"> öncesi fen eğitiminde öğretmenin rolü.</w:t>
      </w:r>
    </w:p>
    <w:p w:rsidR="007063D1" w:rsidRDefault="007063D1" w:rsidP="0080411C">
      <w:pPr>
        <w:tabs>
          <w:tab w:val="left" w:pos="-566"/>
          <w:tab w:val="left" w:pos="0"/>
          <w:tab w:val="left" w:pos="734"/>
          <w:tab w:val="left" w:pos="4482"/>
          <w:tab w:val="left" w:pos="4850"/>
          <w:tab w:val="left" w:pos="5340"/>
          <w:tab w:val="left" w:pos="7096"/>
          <w:tab w:val="left" w:pos="7634"/>
          <w:tab w:val="left" w:pos="8182"/>
        </w:tabs>
        <w:spacing w:line="360" w:lineRule="auto"/>
        <w:jc w:val="both"/>
        <w:rPr>
          <w:b/>
        </w:rPr>
      </w:pPr>
      <w:r w:rsidRPr="001F62E3">
        <w:rPr>
          <w:b/>
        </w:rPr>
        <w:t xml:space="preserve"> </w:t>
      </w:r>
    </w:p>
    <w:p w:rsidR="0080411C" w:rsidRDefault="0080411C" w:rsidP="0080411C">
      <w:pPr>
        <w:tabs>
          <w:tab w:val="left" w:pos="-566"/>
          <w:tab w:val="left" w:pos="0"/>
          <w:tab w:val="left" w:pos="734"/>
          <w:tab w:val="left" w:pos="4482"/>
          <w:tab w:val="left" w:pos="4850"/>
          <w:tab w:val="left" w:pos="5340"/>
          <w:tab w:val="left" w:pos="7096"/>
          <w:tab w:val="left" w:pos="7634"/>
          <w:tab w:val="left" w:pos="8182"/>
        </w:tabs>
        <w:spacing w:line="360" w:lineRule="auto"/>
        <w:jc w:val="both"/>
        <w:rPr>
          <w:b/>
        </w:rPr>
      </w:pPr>
    </w:p>
    <w:p w:rsidR="0080411C" w:rsidRDefault="0080411C" w:rsidP="0080411C">
      <w:pPr>
        <w:tabs>
          <w:tab w:val="left" w:pos="-566"/>
          <w:tab w:val="left" w:pos="0"/>
          <w:tab w:val="left" w:pos="734"/>
          <w:tab w:val="left" w:pos="4482"/>
          <w:tab w:val="left" w:pos="4850"/>
          <w:tab w:val="left" w:pos="5340"/>
          <w:tab w:val="left" w:pos="7096"/>
          <w:tab w:val="left" w:pos="7634"/>
          <w:tab w:val="left" w:pos="8182"/>
        </w:tabs>
        <w:spacing w:line="360" w:lineRule="auto"/>
        <w:jc w:val="both"/>
        <w:rPr>
          <w:color w:val="000000"/>
        </w:rPr>
      </w:pPr>
    </w:p>
    <w:p w:rsidR="007063D1" w:rsidRPr="001F62E3" w:rsidRDefault="007063D1" w:rsidP="007063D1">
      <w:pPr>
        <w:spacing w:line="360" w:lineRule="auto"/>
        <w:jc w:val="both"/>
      </w:pPr>
    </w:p>
    <w:p w:rsidR="007063D1" w:rsidRPr="00B57C39" w:rsidRDefault="007063D1" w:rsidP="007063D1">
      <w:pPr>
        <w:tabs>
          <w:tab w:val="left" w:pos="-566"/>
          <w:tab w:val="left" w:pos="0"/>
          <w:tab w:val="left" w:pos="734"/>
          <w:tab w:val="left" w:pos="4482"/>
          <w:tab w:val="left" w:pos="4850"/>
          <w:tab w:val="left" w:pos="5340"/>
          <w:tab w:val="left" w:pos="7096"/>
          <w:tab w:val="left" w:pos="7634"/>
          <w:tab w:val="left" w:pos="8182"/>
        </w:tabs>
        <w:spacing w:after="120"/>
        <w:jc w:val="center"/>
        <w:rPr>
          <w:b/>
        </w:rPr>
      </w:pPr>
      <w:r w:rsidRPr="00B57C39">
        <w:rPr>
          <w:b/>
        </w:rPr>
        <w:lastRenderedPageBreak/>
        <w:t>2. SINIF GÜZ YARIYILI</w:t>
      </w:r>
    </w:p>
    <w:p w:rsidR="007063D1" w:rsidRPr="001F62E3" w:rsidRDefault="007063D1" w:rsidP="007063D1">
      <w:pPr>
        <w:tabs>
          <w:tab w:val="left" w:pos="109"/>
          <w:tab w:val="left" w:pos="720"/>
        </w:tabs>
        <w:spacing w:line="360" w:lineRule="auto"/>
        <w:jc w:val="both"/>
      </w:pPr>
    </w:p>
    <w:p w:rsidR="007063D1" w:rsidRPr="001F62E3" w:rsidRDefault="007063D1" w:rsidP="007063D1">
      <w:pPr>
        <w:spacing w:line="360" w:lineRule="auto"/>
        <w:jc w:val="both"/>
        <w:rPr>
          <w:b/>
        </w:rPr>
      </w:pPr>
      <w:r w:rsidRPr="001F62E3">
        <w:rPr>
          <w:b/>
        </w:rPr>
        <w:t xml:space="preserve"> Okul Öncesi Eğitim Kurumlarında Uygulama-I</w:t>
      </w:r>
    </w:p>
    <w:p w:rsidR="007063D1" w:rsidRPr="001F62E3" w:rsidRDefault="007063D1" w:rsidP="007063D1">
      <w:pPr>
        <w:pStyle w:val="style1"/>
        <w:spacing w:before="0" w:beforeAutospacing="0" w:after="120" w:afterAutospacing="0" w:line="360" w:lineRule="auto"/>
        <w:jc w:val="both"/>
        <w:rPr>
          <w:rFonts w:ascii="Times New Roman" w:hAnsi="Times New Roman"/>
          <w:color w:val="000000"/>
          <w:sz w:val="24"/>
          <w:szCs w:val="24"/>
        </w:rPr>
      </w:pPr>
      <w:r w:rsidRPr="001F62E3">
        <w:rPr>
          <w:rFonts w:ascii="Times New Roman" w:hAnsi="Times New Roman"/>
          <w:color w:val="000000"/>
          <w:sz w:val="24"/>
          <w:szCs w:val="24"/>
        </w:rPr>
        <w:t>Bu dersle öğretim yılı boyunca çeşitli okul öncesi kurumlarında haftada bir yarım gün uygulama hedeflenmektedir.</w:t>
      </w:r>
    </w:p>
    <w:p w:rsidR="007063D1" w:rsidRPr="005727A0" w:rsidRDefault="007063D1" w:rsidP="007063D1">
      <w:pPr>
        <w:tabs>
          <w:tab w:val="left" w:pos="-566"/>
          <w:tab w:val="left" w:pos="0"/>
          <w:tab w:val="left" w:pos="734"/>
          <w:tab w:val="left" w:pos="4482"/>
          <w:tab w:val="left" w:pos="4850"/>
          <w:tab w:val="left" w:pos="5340"/>
          <w:tab w:val="left" w:pos="7096"/>
          <w:tab w:val="left" w:pos="7634"/>
          <w:tab w:val="left" w:pos="8182"/>
        </w:tabs>
        <w:jc w:val="both"/>
        <w:rPr>
          <w:b/>
        </w:rPr>
      </w:pPr>
      <w:r w:rsidRPr="005727A0">
        <w:rPr>
          <w:b/>
        </w:rPr>
        <w:t xml:space="preserve"> Çocuk Beslenmesi</w:t>
      </w:r>
    </w:p>
    <w:p w:rsidR="007063D1" w:rsidRDefault="007063D1" w:rsidP="007063D1">
      <w:pPr>
        <w:spacing w:after="120" w:line="360" w:lineRule="auto"/>
        <w:jc w:val="both"/>
      </w:pPr>
      <w:proofErr w:type="gramStart"/>
      <w:r w:rsidRPr="005727A0">
        <w:t>Beslenmenin tanımı, beslenmenin önemi, besin öğeleri, besinler, besinlerin besin değerleri yönünden zenginleştirilmesi, besinlerin hazırlanmasında sağlık ve temizlik kuralları, yemek planları, hamile ve süt veren kadının beslenmesi, kötü beslenmenin zararları, hamilelikte enerji ve besin öğeleri ihtiyacı, süt verenin beslenmesi, çocuklarda beslenme yetersizliği sorunları, çocuk için uygun besinler, 0-6 yaş çocuğunun beslenmesi.</w:t>
      </w:r>
      <w:proofErr w:type="gramEnd"/>
    </w:p>
    <w:p w:rsidR="0080411C" w:rsidRPr="001F62E3" w:rsidRDefault="0080411C" w:rsidP="0080411C">
      <w:pPr>
        <w:spacing w:line="360" w:lineRule="auto"/>
        <w:jc w:val="both"/>
        <w:rPr>
          <w:b/>
        </w:rPr>
      </w:pPr>
      <w:r w:rsidRPr="001F62E3">
        <w:rPr>
          <w:b/>
        </w:rPr>
        <w:t>Çocuk Psikolojisi ve Ruh Sağlığı</w:t>
      </w:r>
    </w:p>
    <w:p w:rsidR="0080411C" w:rsidRDefault="0080411C" w:rsidP="0080411C">
      <w:pPr>
        <w:tabs>
          <w:tab w:val="left" w:pos="109"/>
        </w:tabs>
        <w:spacing w:line="360" w:lineRule="auto"/>
        <w:jc w:val="both"/>
      </w:pPr>
      <w:r w:rsidRPr="001F62E3">
        <w:t xml:space="preserve">Kişilik Gelişimi Kuramları, </w:t>
      </w:r>
      <w:proofErr w:type="spellStart"/>
      <w:r w:rsidRPr="001F62E3">
        <w:t>psiko</w:t>
      </w:r>
      <w:proofErr w:type="spellEnd"/>
      <w:r w:rsidRPr="001F62E3">
        <w:t xml:space="preserve">-seksüel gelişim kuramı, </w:t>
      </w:r>
      <w:proofErr w:type="spellStart"/>
      <w:r w:rsidRPr="001F62E3">
        <w:t>psiko</w:t>
      </w:r>
      <w:proofErr w:type="spellEnd"/>
      <w:r w:rsidRPr="001F62E3">
        <w:t xml:space="preserve">-sosyal gelişim kuramı, insancıl Gelişim kuramı.  Çocukta gerçek benlik kavramını etkileyen aile </w:t>
      </w:r>
      <w:proofErr w:type="gramStart"/>
      <w:r w:rsidRPr="001F62E3">
        <w:t>faktörleri</w:t>
      </w:r>
      <w:r>
        <w:t xml:space="preserve"> </w:t>
      </w:r>
      <w:r w:rsidRPr="001F62E3">
        <w:t>, anne</w:t>
      </w:r>
      <w:proofErr w:type="gramEnd"/>
      <w:r w:rsidRPr="001F62E3">
        <w:t xml:space="preserve"> baba tutumları, kardeş ayrımı, çocukta cins</w:t>
      </w:r>
      <w:r>
        <w:t xml:space="preserve">iyet ayrımı, aşırı koruyuculuk. </w:t>
      </w:r>
      <w:r w:rsidRPr="001F62E3">
        <w:t xml:space="preserve">Davranışın oluşum zinciri (Uyarıcı-dürtü-güdü-davranış), uyarıcı, dürtü, güdüler, duygu. Duyum ve algı kavramları, algı özellikleri, algıda seçicilik, algıda değişmezlik, algıda organizasyon, algıda bütünlük, algı yanılması, duyum, duyum ve algı arasındaki farklılıklar. Savunma mekanizmaları, çatışma, bastırma, yansıtma, </w:t>
      </w:r>
      <w:proofErr w:type="spellStart"/>
      <w:r w:rsidRPr="001F62E3">
        <w:t>yâdsıma</w:t>
      </w:r>
      <w:proofErr w:type="spellEnd"/>
      <w:r w:rsidRPr="001F62E3">
        <w:t xml:space="preserve"> (İnkâr), yer değiştirme, karşıt tepki kurma, yalıtma, somutlaştırma</w:t>
      </w:r>
    </w:p>
    <w:p w:rsidR="0080411C" w:rsidRPr="001F62E3" w:rsidRDefault="0080411C" w:rsidP="0080411C">
      <w:pPr>
        <w:tabs>
          <w:tab w:val="left" w:pos="109"/>
        </w:tabs>
        <w:spacing w:line="360" w:lineRule="auto"/>
        <w:jc w:val="both"/>
        <w:rPr>
          <w:b/>
        </w:rPr>
      </w:pPr>
      <w:r w:rsidRPr="001F62E3">
        <w:rPr>
          <w:b/>
        </w:rPr>
        <w:t>Çocuk Hakları ve Koruma</w:t>
      </w:r>
    </w:p>
    <w:p w:rsidR="0080411C" w:rsidRDefault="0080411C" w:rsidP="0080411C">
      <w:pPr>
        <w:spacing w:line="360" w:lineRule="auto"/>
        <w:jc w:val="both"/>
      </w:pPr>
      <w:r w:rsidRPr="001F62E3">
        <w:t>Çocuk hakları ve yasalarla ilgili temel kavramlar, çocukların korunmasının ve eşit fırsatların önemi, ulusal ve uluslararası çocuk hakları ve eşit fırsatlar sunma uygulamaları, çocuk hakları ve çocuk koruma yasaları, T. C. Anayasası’nda çocuk hakları ve eşit fırsatlar sunma ile ilgili yer alan maddeler, çocuk koruma yasası, çocuk hakları sözleşmesi.</w:t>
      </w:r>
    </w:p>
    <w:p w:rsidR="0080411C" w:rsidRPr="001F62E3" w:rsidRDefault="0080411C" w:rsidP="0080411C">
      <w:pPr>
        <w:tabs>
          <w:tab w:val="left" w:pos="-566"/>
          <w:tab w:val="left" w:pos="0"/>
          <w:tab w:val="left" w:pos="734"/>
          <w:tab w:val="left" w:pos="4482"/>
          <w:tab w:val="left" w:pos="4850"/>
          <w:tab w:val="left" w:pos="5340"/>
          <w:tab w:val="left" w:pos="7096"/>
          <w:tab w:val="left" w:pos="7634"/>
          <w:tab w:val="left" w:pos="8182"/>
        </w:tabs>
        <w:spacing w:line="360" w:lineRule="auto"/>
        <w:jc w:val="both"/>
        <w:rPr>
          <w:b/>
        </w:rPr>
      </w:pPr>
      <w:r w:rsidRPr="001F62E3">
        <w:rPr>
          <w:b/>
        </w:rPr>
        <w:t>Çocuk Edebiyatı ve Medya</w:t>
      </w:r>
    </w:p>
    <w:p w:rsidR="0080411C" w:rsidRDefault="0080411C" w:rsidP="0080411C">
      <w:pPr>
        <w:spacing w:line="360" w:lineRule="auto"/>
        <w:jc w:val="both"/>
      </w:pPr>
      <w:r w:rsidRPr="001F62E3">
        <w:rPr>
          <w:color w:val="000000"/>
        </w:rPr>
        <w:t xml:space="preserve">Bu dersle ana dili etkinliklerinin çocuğun gelişimlerine olan etkileri, okul öncesi eğitim kurumlarında ana dili etkinlikleri, ana dili etkinliklerinin planlanmasında dikkat edilmesi gereken ilkeler, ana dili etkinliklerini planlama, ana dili etkinlikleri sırasında kullanılacak araçlar verilmektedir. </w:t>
      </w:r>
      <w:r w:rsidRPr="001F62E3">
        <w:t>Çocuk yayınlarında bulunması gereken özellikler, çocuk yayınlarının değerlendirilmesi Basılı yayınların değerlendirilmesi, görsel yayınların değerlendirilmesi, çocukların ve ailelerin çocuk yayınlarını kullanmalarına rehberlik etmek.</w:t>
      </w:r>
    </w:p>
    <w:p w:rsidR="0080411C" w:rsidRDefault="0080411C" w:rsidP="0080411C">
      <w:pPr>
        <w:spacing w:line="360" w:lineRule="auto"/>
        <w:jc w:val="both"/>
      </w:pPr>
    </w:p>
    <w:p w:rsidR="0080411C" w:rsidRPr="005727A0" w:rsidRDefault="0080411C" w:rsidP="0080411C">
      <w:pPr>
        <w:spacing w:line="360" w:lineRule="auto"/>
        <w:jc w:val="both"/>
      </w:pPr>
      <w:r w:rsidRPr="005727A0">
        <w:rPr>
          <w:b/>
        </w:rPr>
        <w:lastRenderedPageBreak/>
        <w:t>Aile Eğitimi</w:t>
      </w:r>
    </w:p>
    <w:p w:rsidR="0080411C" w:rsidRDefault="0080411C" w:rsidP="0080411C">
      <w:pPr>
        <w:spacing w:line="360" w:lineRule="auto"/>
        <w:jc w:val="both"/>
      </w:pPr>
      <w:r w:rsidRPr="005727A0">
        <w:t xml:space="preserve"> </w:t>
      </w:r>
      <w:proofErr w:type="gramStart"/>
      <w:r w:rsidRPr="005727A0">
        <w:t>Aile eğitiminin tanımı, önemi, amacı, gerekliliği, aile eğitim çalışmalarının etkileri, ailelerle çalışma, okul öncesi eğitimde aile eğitim çalışmaları, ev ziyaretleri, ailelerin sınıf içi ve dışı etkinliklere katılımı, aile toplantıları, konferanslar, kitapçıklar, haber mektupları, ailelerle yapılan yazışmalar, bültenler, bülten tahtaları, dokümantasyon panelleri, teyp ve video kayıtları, fotoğraflar, dilek kutusu, telefonla görüşme, aile eğitimi etkinlik dosyası inceleme, oluşturma, geliştirme.</w:t>
      </w:r>
      <w:proofErr w:type="gramEnd"/>
    </w:p>
    <w:p w:rsidR="0080411C" w:rsidRDefault="0080411C" w:rsidP="0080411C">
      <w:pPr>
        <w:spacing w:line="360" w:lineRule="auto"/>
        <w:jc w:val="both"/>
      </w:pPr>
    </w:p>
    <w:p w:rsidR="00D57DB0" w:rsidRPr="001F62E3" w:rsidRDefault="00D57DB0" w:rsidP="00D57DB0">
      <w:pPr>
        <w:spacing w:after="120" w:line="360" w:lineRule="auto"/>
        <w:jc w:val="both"/>
        <w:rPr>
          <w:b/>
        </w:rPr>
      </w:pPr>
      <w:r w:rsidRPr="001F62E3">
        <w:rPr>
          <w:b/>
        </w:rPr>
        <w:t>Bilgi ve İletişim Teknolojileri</w:t>
      </w:r>
    </w:p>
    <w:p w:rsidR="00D57DB0" w:rsidRPr="00D57DB0" w:rsidRDefault="00D57DB0" w:rsidP="007063D1">
      <w:pPr>
        <w:spacing w:after="120" w:line="360" w:lineRule="auto"/>
        <w:jc w:val="both"/>
        <w:rPr>
          <w:color w:val="000000"/>
        </w:rPr>
      </w:pPr>
      <w:r w:rsidRPr="001F62E3">
        <w:t>Bu dersle bilgisayarın tarihi gelişimi ve temel kavramlar, bilgisayarın yapısı ve işleyişi, bilgisayar işletim sistemi, i</w:t>
      </w:r>
      <w:r w:rsidRPr="001F62E3">
        <w:rPr>
          <w:color w:val="000000"/>
        </w:rPr>
        <w:t xml:space="preserve">leri seviyede MS Word, MS Excel kullanımı, temel </w:t>
      </w:r>
      <w:proofErr w:type="spellStart"/>
      <w:r w:rsidRPr="001F62E3">
        <w:rPr>
          <w:color w:val="000000"/>
        </w:rPr>
        <w:t>veritabanı</w:t>
      </w:r>
      <w:proofErr w:type="spellEnd"/>
      <w:r w:rsidRPr="001F62E3">
        <w:rPr>
          <w:color w:val="000000"/>
        </w:rPr>
        <w:t xml:space="preserve"> kavramları, MS Access, MS Outlook kullanımı, bilgisayarı zararlı programlardan korum</w:t>
      </w:r>
      <w:r>
        <w:rPr>
          <w:color w:val="000000"/>
        </w:rPr>
        <w:t>a.</w:t>
      </w:r>
    </w:p>
    <w:p w:rsidR="007063D1" w:rsidRPr="001F62E3" w:rsidRDefault="007063D1" w:rsidP="007063D1">
      <w:pPr>
        <w:spacing w:line="360" w:lineRule="auto"/>
        <w:jc w:val="both"/>
      </w:pPr>
      <w:r w:rsidRPr="001F62E3">
        <w:rPr>
          <w:b/>
          <w:bCs/>
        </w:rPr>
        <w:t>Araştırma Yöntem ve Teknikleri</w:t>
      </w:r>
    </w:p>
    <w:p w:rsidR="007063D1" w:rsidRDefault="007063D1" w:rsidP="007063D1">
      <w:pPr>
        <w:spacing w:line="360" w:lineRule="auto"/>
        <w:jc w:val="both"/>
      </w:pPr>
      <w:proofErr w:type="gramStart"/>
      <w:r w:rsidRPr="001F62E3">
        <w:t xml:space="preserve">Araştırmada temel kavramlar, bilgi, bilim, araştırma, bilimsel yöntem, bilimsel yöntemin aşamaları, bilimsel araştırma, bilimsel araştırma çeşitleri, temel araştırmalar, uygulamalı araştırmalar, araştırmanın gereği ve önemi, araştırmanın konusu (problem), araştırma konusunun seçimine etki eden faktörler, değişken ve değişken türleri, problem cümlesi, problem cümlesinde bulunması gereken nitelikler, alt problemler, ilgili kaynaklar (kaynak taraması), araştırma probleminin cevabı (hipotez), amaç ve </w:t>
      </w:r>
      <w:proofErr w:type="spellStart"/>
      <w:r w:rsidRPr="001F62E3">
        <w:t>ifadelendirilmesi</w:t>
      </w:r>
      <w:proofErr w:type="spellEnd"/>
      <w:r w:rsidRPr="001F62E3">
        <w:t xml:space="preserve">, önem, araştırmanın dayandığı temeller (varsayımlar), sınırlılıklar, tanımlar. </w:t>
      </w:r>
      <w:proofErr w:type="gramEnd"/>
      <w:r w:rsidRPr="001F62E3">
        <w:t>Kaynak araştırması yapma, araştırmanın yöntemi, evren ve örneklem, örnekleme yöntemleri, verilerin toplanması, verilerin toplanmasında kullanılan yöntemler, gözlem, görüşme, yazışma (anket, test), deney, belge taraması.</w:t>
      </w:r>
    </w:p>
    <w:p w:rsidR="007063D1" w:rsidRDefault="007063D1" w:rsidP="007063D1">
      <w:pPr>
        <w:spacing w:line="360" w:lineRule="auto"/>
        <w:jc w:val="both"/>
      </w:pPr>
    </w:p>
    <w:p w:rsidR="007063D1" w:rsidRDefault="007063D1" w:rsidP="007063D1">
      <w:pPr>
        <w:tabs>
          <w:tab w:val="left" w:pos="-566"/>
          <w:tab w:val="left" w:pos="0"/>
          <w:tab w:val="left" w:pos="734"/>
          <w:tab w:val="left" w:pos="4482"/>
          <w:tab w:val="left" w:pos="4850"/>
          <w:tab w:val="left" w:pos="5340"/>
          <w:tab w:val="left" w:pos="7096"/>
          <w:tab w:val="left" w:pos="7634"/>
          <w:tab w:val="left" w:pos="8182"/>
        </w:tabs>
        <w:spacing w:after="120"/>
        <w:jc w:val="center"/>
        <w:rPr>
          <w:b/>
        </w:rPr>
      </w:pPr>
      <w:r w:rsidRPr="00BE7DA7">
        <w:rPr>
          <w:b/>
        </w:rPr>
        <w:t>2. SINIF BAHAR YARIYILI</w:t>
      </w:r>
    </w:p>
    <w:p w:rsidR="0080411C" w:rsidRPr="00BE7DA7" w:rsidRDefault="0080411C" w:rsidP="007063D1">
      <w:pPr>
        <w:tabs>
          <w:tab w:val="left" w:pos="-566"/>
          <w:tab w:val="left" w:pos="0"/>
          <w:tab w:val="left" w:pos="734"/>
          <w:tab w:val="left" w:pos="4482"/>
          <w:tab w:val="left" w:pos="4850"/>
          <w:tab w:val="left" w:pos="5340"/>
          <w:tab w:val="left" w:pos="7096"/>
          <w:tab w:val="left" w:pos="7634"/>
          <w:tab w:val="left" w:pos="8182"/>
        </w:tabs>
        <w:spacing w:after="120"/>
        <w:jc w:val="center"/>
        <w:rPr>
          <w:b/>
        </w:rPr>
      </w:pPr>
    </w:p>
    <w:p w:rsidR="007063D1" w:rsidRPr="001F62E3" w:rsidRDefault="007063D1" w:rsidP="007063D1">
      <w:pPr>
        <w:spacing w:line="360" w:lineRule="auto"/>
        <w:jc w:val="both"/>
        <w:rPr>
          <w:b/>
        </w:rPr>
      </w:pPr>
      <w:r w:rsidRPr="001F62E3">
        <w:rPr>
          <w:b/>
        </w:rPr>
        <w:t xml:space="preserve"> Okul Öncesi Eğitim Kurumlarında Uygulama-II</w:t>
      </w:r>
    </w:p>
    <w:p w:rsidR="007063D1" w:rsidRDefault="007063D1" w:rsidP="007063D1">
      <w:pPr>
        <w:pStyle w:val="style1"/>
        <w:spacing w:before="0" w:beforeAutospacing="0" w:after="120" w:afterAutospacing="0" w:line="360" w:lineRule="auto"/>
        <w:jc w:val="both"/>
        <w:rPr>
          <w:rFonts w:ascii="Times New Roman" w:hAnsi="Times New Roman"/>
          <w:color w:val="000000"/>
          <w:sz w:val="24"/>
          <w:szCs w:val="24"/>
        </w:rPr>
      </w:pPr>
      <w:r w:rsidRPr="001F62E3">
        <w:rPr>
          <w:rFonts w:ascii="Times New Roman" w:hAnsi="Times New Roman"/>
          <w:color w:val="000000"/>
          <w:sz w:val="24"/>
          <w:szCs w:val="24"/>
        </w:rPr>
        <w:t>Bu dersle okul öncesi eğitim kurumlarında uygulanmak üzere araç-gereç hazırlığı, eğitim ortamının hazırlanması, etkinlik planlama ve yapılan uygulamalar değerlendirilmektedir.</w:t>
      </w:r>
    </w:p>
    <w:p w:rsidR="0080411C" w:rsidRPr="005727A0" w:rsidRDefault="0080411C" w:rsidP="0080411C">
      <w:pPr>
        <w:spacing w:after="120" w:line="360" w:lineRule="auto"/>
        <w:jc w:val="both"/>
        <w:rPr>
          <w:b/>
        </w:rPr>
      </w:pPr>
      <w:r w:rsidRPr="005727A0">
        <w:rPr>
          <w:b/>
        </w:rPr>
        <w:t>Çocuk Sağlığı ve Hastalıkları</w:t>
      </w:r>
    </w:p>
    <w:p w:rsidR="0080411C" w:rsidRDefault="0080411C" w:rsidP="0080411C">
      <w:pPr>
        <w:spacing w:after="120" w:line="360" w:lineRule="auto"/>
        <w:jc w:val="both"/>
        <w:rPr>
          <w:color w:val="000000"/>
        </w:rPr>
      </w:pPr>
      <w:r w:rsidRPr="005727A0">
        <w:rPr>
          <w:color w:val="000000"/>
        </w:rPr>
        <w:t xml:space="preserve">Çocuğun büyümesine ve gelişmesine etki eden etmenler, ülkemizde çocuk ölümleri ve sakatlıklarına neden olan önemli sağlık sorunları, yüksek riskli yeni doğan, çocukta ilaç uygulamaları, solunum sistemi sorunu olan çocuk, </w:t>
      </w:r>
      <w:proofErr w:type="spellStart"/>
      <w:r w:rsidRPr="005727A0">
        <w:rPr>
          <w:color w:val="000000"/>
        </w:rPr>
        <w:t>genito</w:t>
      </w:r>
      <w:proofErr w:type="spellEnd"/>
      <w:r w:rsidRPr="005727A0">
        <w:rPr>
          <w:color w:val="000000"/>
        </w:rPr>
        <w:t xml:space="preserve"> - </w:t>
      </w:r>
      <w:proofErr w:type="spellStart"/>
      <w:r w:rsidRPr="005727A0">
        <w:rPr>
          <w:color w:val="000000"/>
        </w:rPr>
        <w:t>üriner</w:t>
      </w:r>
      <w:proofErr w:type="spellEnd"/>
      <w:r w:rsidRPr="005727A0">
        <w:rPr>
          <w:color w:val="000000"/>
        </w:rPr>
        <w:t xml:space="preserve"> sistemi sorunu olan çocuk. </w:t>
      </w:r>
      <w:r w:rsidRPr="005727A0">
        <w:rPr>
          <w:color w:val="000000"/>
        </w:rPr>
        <w:lastRenderedPageBreak/>
        <w:t xml:space="preserve">Kan elementlerine yönelik sorunu olan çocuk, </w:t>
      </w:r>
      <w:proofErr w:type="spellStart"/>
      <w:r w:rsidRPr="005727A0">
        <w:rPr>
          <w:color w:val="000000"/>
        </w:rPr>
        <w:t>gastrointestinal</w:t>
      </w:r>
      <w:proofErr w:type="spellEnd"/>
      <w:r w:rsidRPr="005727A0">
        <w:rPr>
          <w:color w:val="000000"/>
        </w:rPr>
        <w:t xml:space="preserve"> sistem sorunu olan çocuk, nörolojik sorunu olan çocuk, kas iskelet sistemi sorunu olan çocuk, </w:t>
      </w:r>
      <w:proofErr w:type="spellStart"/>
      <w:r w:rsidRPr="005727A0">
        <w:rPr>
          <w:color w:val="000000"/>
        </w:rPr>
        <w:t>konjenital</w:t>
      </w:r>
      <w:proofErr w:type="spellEnd"/>
      <w:r w:rsidRPr="005727A0">
        <w:rPr>
          <w:color w:val="000000"/>
        </w:rPr>
        <w:t xml:space="preserve"> kalp hastalığı olan çocuk. Onkolojik sorunu olan çocuk, </w:t>
      </w:r>
      <w:proofErr w:type="spellStart"/>
      <w:r w:rsidRPr="005727A0">
        <w:rPr>
          <w:color w:val="000000"/>
        </w:rPr>
        <w:t>kollojen</w:t>
      </w:r>
      <w:proofErr w:type="spellEnd"/>
      <w:r w:rsidRPr="005727A0">
        <w:rPr>
          <w:color w:val="000000"/>
        </w:rPr>
        <w:t xml:space="preserve"> doku hastalığı olan çocuk, klinik uygulamaya uyum, hasta bakımı planı geliştirme ve uygulama.</w:t>
      </w:r>
      <w:r w:rsidRPr="001F62E3">
        <w:rPr>
          <w:color w:val="000000"/>
        </w:rPr>
        <w:t> </w:t>
      </w:r>
    </w:p>
    <w:p w:rsidR="0080411C" w:rsidRPr="001F62E3" w:rsidRDefault="0080411C" w:rsidP="0080411C">
      <w:pPr>
        <w:spacing w:after="120" w:line="360" w:lineRule="auto"/>
        <w:jc w:val="both"/>
        <w:rPr>
          <w:color w:val="000000"/>
        </w:rPr>
      </w:pPr>
    </w:p>
    <w:p w:rsidR="007063D1" w:rsidRPr="001F62E3" w:rsidRDefault="007063D1" w:rsidP="007063D1">
      <w:pPr>
        <w:spacing w:line="360" w:lineRule="auto"/>
        <w:jc w:val="both"/>
        <w:rPr>
          <w:b/>
        </w:rPr>
      </w:pPr>
      <w:r w:rsidRPr="001F62E3">
        <w:rPr>
          <w:b/>
        </w:rPr>
        <w:t>Davranış Yönetimi</w:t>
      </w:r>
    </w:p>
    <w:p w:rsidR="007063D1" w:rsidRDefault="007063D1" w:rsidP="007063D1">
      <w:pPr>
        <w:tabs>
          <w:tab w:val="left" w:pos="-566"/>
          <w:tab w:val="left" w:pos="0"/>
          <w:tab w:val="left" w:pos="734"/>
          <w:tab w:val="left" w:pos="4482"/>
          <w:tab w:val="left" w:pos="4850"/>
          <w:tab w:val="left" w:pos="5340"/>
          <w:tab w:val="left" w:pos="7096"/>
          <w:tab w:val="left" w:pos="7634"/>
          <w:tab w:val="left" w:pos="8182"/>
        </w:tabs>
        <w:spacing w:line="360" w:lineRule="auto"/>
        <w:jc w:val="both"/>
        <w:rPr>
          <w:bCs/>
        </w:rPr>
      </w:pPr>
      <w:r w:rsidRPr="001F62E3">
        <w:rPr>
          <w:bCs/>
        </w:rPr>
        <w:t xml:space="preserve">Pekiştirme, pekiştirme tarifeleri, </w:t>
      </w:r>
      <w:proofErr w:type="spellStart"/>
      <w:r w:rsidRPr="001F62E3">
        <w:rPr>
          <w:bCs/>
        </w:rPr>
        <w:t>pekişt</w:t>
      </w:r>
      <w:r>
        <w:rPr>
          <w:bCs/>
        </w:rPr>
        <w:t>i</w:t>
      </w:r>
      <w:r w:rsidRPr="001F62E3">
        <w:rPr>
          <w:bCs/>
        </w:rPr>
        <w:t>reç</w:t>
      </w:r>
      <w:proofErr w:type="spellEnd"/>
      <w:r w:rsidRPr="001F62E3">
        <w:rPr>
          <w:bCs/>
        </w:rPr>
        <w:t xml:space="preserve"> çeşitleri, etkili pekiştirme yolları, davranışı önlemede olumlu öğrenme ortamı oluşturma, davranış zincirini kırma, ayrımlı pekiştirme, sönme, tepkinin bedeli, mola, onarıcı düzeltme, aşırı düzeltme</w:t>
      </w:r>
    </w:p>
    <w:p w:rsidR="0080411C" w:rsidRDefault="0080411C" w:rsidP="007063D1">
      <w:pPr>
        <w:tabs>
          <w:tab w:val="left" w:pos="-566"/>
          <w:tab w:val="left" w:pos="0"/>
          <w:tab w:val="left" w:pos="734"/>
          <w:tab w:val="left" w:pos="4482"/>
          <w:tab w:val="left" w:pos="4850"/>
          <w:tab w:val="left" w:pos="5340"/>
          <w:tab w:val="left" w:pos="7096"/>
          <w:tab w:val="left" w:pos="7634"/>
          <w:tab w:val="left" w:pos="8182"/>
        </w:tabs>
        <w:spacing w:line="360" w:lineRule="auto"/>
        <w:jc w:val="both"/>
        <w:rPr>
          <w:bCs/>
        </w:rPr>
      </w:pPr>
    </w:p>
    <w:p w:rsidR="0080411C" w:rsidRPr="001F62E3" w:rsidRDefault="0080411C" w:rsidP="0080411C">
      <w:pPr>
        <w:tabs>
          <w:tab w:val="left" w:pos="109"/>
        </w:tabs>
        <w:spacing w:line="360" w:lineRule="auto"/>
        <w:jc w:val="both"/>
        <w:rPr>
          <w:b/>
        </w:rPr>
      </w:pPr>
      <w:r w:rsidRPr="001F62E3">
        <w:rPr>
          <w:b/>
          <w:bCs/>
        </w:rPr>
        <w:t>Sanat Etkinliklerini İzleme</w:t>
      </w:r>
    </w:p>
    <w:p w:rsidR="0080411C" w:rsidRDefault="0080411C" w:rsidP="0080411C">
      <w:pPr>
        <w:spacing w:line="360" w:lineRule="auto"/>
        <w:jc w:val="both"/>
      </w:pPr>
      <w:r w:rsidRPr="001F62E3">
        <w:t>Sanatın tanımı,</w:t>
      </w:r>
      <w:r>
        <w:t xml:space="preserve"> Sanat ve çocuk resimleri, çocuk resimlerine kuramsal yaklaşım, çocuk resmine ilişkin görüşler,</w:t>
      </w:r>
      <w:r w:rsidRPr="001F62E3">
        <w:t xml:space="preserve"> </w:t>
      </w:r>
      <w:r>
        <w:t xml:space="preserve"> çocuk resimlerinde en sık işlenen konular ve cinsiyete göre rastlanan farklılıklar, çocuğun resim etkinliği karşısında ana-</w:t>
      </w:r>
      <w:proofErr w:type="spellStart"/>
      <w:r>
        <w:t>bab</w:t>
      </w:r>
      <w:proofErr w:type="spellEnd"/>
      <w:r>
        <w:t xml:space="preserve"> ve okulun rolü, çocuğun bireysel özelliklerini yansıtan resimler, normal gelişim düzeyindeki çocukların resimleri.</w:t>
      </w:r>
    </w:p>
    <w:p w:rsidR="0080411C" w:rsidRPr="001F62E3" w:rsidRDefault="0080411C" w:rsidP="0080411C">
      <w:pPr>
        <w:spacing w:line="360" w:lineRule="auto"/>
        <w:jc w:val="both"/>
      </w:pPr>
    </w:p>
    <w:p w:rsidR="0080411C" w:rsidRPr="005727A0" w:rsidRDefault="0080411C" w:rsidP="0080411C">
      <w:pPr>
        <w:pStyle w:val="style1"/>
        <w:spacing w:before="0" w:beforeAutospacing="0" w:after="120" w:afterAutospacing="0" w:line="360" w:lineRule="auto"/>
        <w:jc w:val="both"/>
        <w:rPr>
          <w:rFonts w:ascii="Times New Roman" w:hAnsi="Times New Roman"/>
          <w:b/>
          <w:color w:val="auto"/>
          <w:sz w:val="24"/>
          <w:szCs w:val="24"/>
        </w:rPr>
      </w:pPr>
      <w:r w:rsidRPr="005727A0">
        <w:rPr>
          <w:rFonts w:ascii="Times New Roman" w:hAnsi="Times New Roman"/>
          <w:b/>
          <w:color w:val="auto"/>
          <w:sz w:val="24"/>
          <w:szCs w:val="24"/>
        </w:rPr>
        <w:t>Kişisel Gelişim</w:t>
      </w:r>
    </w:p>
    <w:p w:rsidR="0080411C" w:rsidRDefault="0080411C" w:rsidP="0080411C">
      <w:pPr>
        <w:spacing w:line="360" w:lineRule="auto"/>
        <w:jc w:val="both"/>
      </w:pPr>
      <w:r w:rsidRPr="005727A0">
        <w:t>İş ortamında iletişim, kişiler arası iletişim ilkeleri, davranış kalıpları, mesleki yeterlilikler, mesleki donanım,  mesleki donanımı etkileyen etmenler, kişiliği etkileyen etmenler, mesleğin gerektirdiği kişilik özellikleri, iyi iletişim kurma becerilerini genelleme ile ilgili bilgi verilmektedir.</w:t>
      </w:r>
    </w:p>
    <w:p w:rsidR="0080411C" w:rsidRDefault="0080411C" w:rsidP="0080411C">
      <w:pPr>
        <w:spacing w:line="360" w:lineRule="auto"/>
        <w:jc w:val="both"/>
      </w:pPr>
    </w:p>
    <w:p w:rsidR="0080411C" w:rsidRPr="001F62E3" w:rsidRDefault="0080411C" w:rsidP="0080411C">
      <w:pPr>
        <w:spacing w:line="360" w:lineRule="auto"/>
        <w:jc w:val="both"/>
        <w:rPr>
          <w:b/>
        </w:rPr>
      </w:pPr>
      <w:r w:rsidRPr="001F62E3">
        <w:rPr>
          <w:b/>
        </w:rPr>
        <w:t>Seminer</w:t>
      </w:r>
    </w:p>
    <w:p w:rsidR="0080411C" w:rsidRDefault="0080411C" w:rsidP="0080411C">
      <w:pPr>
        <w:tabs>
          <w:tab w:val="left" w:pos="109"/>
        </w:tabs>
        <w:spacing w:line="360" w:lineRule="auto"/>
        <w:jc w:val="both"/>
        <w:rPr>
          <w:bCs/>
        </w:rPr>
      </w:pPr>
      <w:proofErr w:type="gramStart"/>
      <w:r w:rsidRPr="001F62E3">
        <w:t xml:space="preserve">Araştırma Süreci ve teknikleri, araştırma türünü belirleme, temel araştırmalar, uygulamalı araştırmalar, araştırma konusun belirleme, problem seçimi, araştırma probleminin tanımlanması, araştırma problemine yönelik kaynakların taranması, bilimsel yayınlar, kitaplar, konu ile ilgili tezler, bilimsel toplantı kongre raporları, araştırma modelini oluşturmak, </w:t>
      </w:r>
      <w:r w:rsidRPr="001F62E3">
        <w:rPr>
          <w:bCs/>
        </w:rPr>
        <w:t>araştırmanın önemini ortaya koymak</w:t>
      </w:r>
      <w:r w:rsidRPr="001F62E3">
        <w:t xml:space="preserve">, </w:t>
      </w:r>
      <w:r w:rsidRPr="001F62E3">
        <w:rPr>
          <w:bCs/>
        </w:rPr>
        <w:t>sınırlılıkları belirlemek</w:t>
      </w:r>
      <w:r w:rsidRPr="001F62E3">
        <w:t xml:space="preserve">, </w:t>
      </w:r>
      <w:r w:rsidRPr="001F62E3">
        <w:rPr>
          <w:bCs/>
        </w:rPr>
        <w:t>varsayımları belirlemek</w:t>
      </w:r>
      <w:r w:rsidRPr="001F62E3">
        <w:t xml:space="preserve">, </w:t>
      </w:r>
      <w:r w:rsidRPr="001F62E3">
        <w:rPr>
          <w:bCs/>
        </w:rPr>
        <w:t>araştırma yöntemini belirleme</w:t>
      </w:r>
      <w:r w:rsidRPr="001F62E3">
        <w:t>,</w:t>
      </w:r>
      <w:r w:rsidRPr="001F62E3">
        <w:rPr>
          <w:bCs/>
        </w:rPr>
        <w:t xml:space="preserve"> tarama modeli</w:t>
      </w:r>
      <w:r w:rsidRPr="001F62E3">
        <w:t>,</w:t>
      </w:r>
      <w:r w:rsidRPr="001F62E3">
        <w:rPr>
          <w:bCs/>
        </w:rPr>
        <w:t xml:space="preserve"> deneme modeli</w:t>
      </w:r>
      <w:r w:rsidRPr="001F62E3">
        <w:t xml:space="preserve">, </w:t>
      </w:r>
      <w:r w:rsidRPr="001F62E3">
        <w:rPr>
          <w:bCs/>
        </w:rPr>
        <w:t>araştırmanın evrenini ve örneklemini belirleme</w:t>
      </w:r>
      <w:r w:rsidRPr="001F62E3">
        <w:t>,</w:t>
      </w:r>
      <w:r w:rsidRPr="001F62E3">
        <w:rPr>
          <w:bCs/>
        </w:rPr>
        <w:t xml:space="preserve"> araştırma verilerini sonuçlandırmak</w:t>
      </w:r>
      <w:r w:rsidRPr="001F62E3">
        <w:t>,</w:t>
      </w:r>
      <w:r w:rsidRPr="001F62E3">
        <w:rPr>
          <w:bCs/>
        </w:rPr>
        <w:t xml:space="preserve"> araştırma sonuçlarını yorumlamak</w:t>
      </w:r>
      <w:r w:rsidRPr="001F62E3">
        <w:t xml:space="preserve">, </w:t>
      </w:r>
      <w:r w:rsidRPr="001F62E3">
        <w:rPr>
          <w:bCs/>
        </w:rPr>
        <w:t xml:space="preserve">araştırma sürecini </w:t>
      </w:r>
      <w:proofErr w:type="spellStart"/>
      <w:r w:rsidRPr="001F62E3">
        <w:rPr>
          <w:bCs/>
        </w:rPr>
        <w:t>raporlaştırmak</w:t>
      </w:r>
      <w:proofErr w:type="spellEnd"/>
      <w:r w:rsidRPr="001F62E3">
        <w:rPr>
          <w:bCs/>
        </w:rPr>
        <w:t>.</w:t>
      </w:r>
      <w:proofErr w:type="gramEnd"/>
    </w:p>
    <w:p w:rsidR="0080411C" w:rsidRDefault="0080411C" w:rsidP="0080411C">
      <w:pPr>
        <w:tabs>
          <w:tab w:val="left" w:pos="109"/>
        </w:tabs>
        <w:spacing w:line="360" w:lineRule="auto"/>
        <w:jc w:val="both"/>
        <w:rPr>
          <w:bCs/>
        </w:rPr>
      </w:pPr>
    </w:p>
    <w:p w:rsidR="0080411C" w:rsidRPr="001F62E3" w:rsidRDefault="0080411C" w:rsidP="0080411C">
      <w:pPr>
        <w:tabs>
          <w:tab w:val="left" w:pos="109"/>
        </w:tabs>
        <w:spacing w:line="360" w:lineRule="auto"/>
        <w:jc w:val="both"/>
        <w:rPr>
          <w:bCs/>
        </w:rPr>
      </w:pPr>
    </w:p>
    <w:p w:rsidR="0080411C" w:rsidRPr="005727A0" w:rsidRDefault="0080411C" w:rsidP="0080411C">
      <w:pPr>
        <w:spacing w:line="360" w:lineRule="auto"/>
        <w:jc w:val="both"/>
        <w:rPr>
          <w:b/>
        </w:rPr>
      </w:pPr>
      <w:r w:rsidRPr="005727A0">
        <w:rPr>
          <w:b/>
        </w:rPr>
        <w:lastRenderedPageBreak/>
        <w:t>Meslek Etiği</w:t>
      </w:r>
    </w:p>
    <w:p w:rsidR="0080411C" w:rsidRDefault="0080411C" w:rsidP="0080411C">
      <w:pPr>
        <w:spacing w:line="360" w:lineRule="auto"/>
        <w:jc w:val="both"/>
        <w:rPr>
          <w:bCs/>
        </w:rPr>
      </w:pPr>
      <w:r w:rsidRPr="005727A0">
        <w:t xml:space="preserve">Etik ve ahlak kavramları, </w:t>
      </w:r>
      <w:r w:rsidRPr="005727A0">
        <w:rPr>
          <w:bCs/>
        </w:rPr>
        <w:t>etik kavramı,</w:t>
      </w:r>
      <w:r w:rsidRPr="005727A0">
        <w:t xml:space="preserve"> </w:t>
      </w:r>
      <w:r w:rsidRPr="005727A0">
        <w:rPr>
          <w:bCs/>
        </w:rPr>
        <w:t>ahlak kavramı, etik ve ahlak ilişkisi, ahlaki değerler</w:t>
      </w:r>
      <w:r w:rsidRPr="005727A0">
        <w:t xml:space="preserve">, </w:t>
      </w:r>
      <w:r w:rsidRPr="005727A0">
        <w:rPr>
          <w:bCs/>
        </w:rPr>
        <w:t>ahlaki gelişim süreci</w:t>
      </w:r>
      <w:r w:rsidRPr="005727A0">
        <w:t xml:space="preserve">, etik kuralları, etik toplum ilişkisi,  etik değerlere uygun davranışların sonuçları, bireyde etik davranışı etkileyen faktörler. </w:t>
      </w:r>
      <w:proofErr w:type="gramStart"/>
      <w:r w:rsidRPr="005727A0">
        <w:t>etik</w:t>
      </w:r>
      <w:proofErr w:type="gramEnd"/>
      <w:r w:rsidRPr="005727A0">
        <w:t xml:space="preserve"> sistemleri, amaçlanan sonuç etiği, kural etiği, toplumsal sözleşme etiği, kişisel etik, sosyal yaşam etiği </w:t>
      </w:r>
      <w:r w:rsidRPr="005727A0">
        <w:rPr>
          <w:bCs/>
          <w:noProof/>
        </w:rPr>
        <w:t xml:space="preserve">Ahlakın oluşumunda rol oynayan faktörler, </w:t>
      </w:r>
      <w:r w:rsidRPr="005727A0">
        <w:rPr>
          <w:bCs/>
        </w:rPr>
        <w:t>kültür, normlar</w:t>
      </w:r>
      <w:r w:rsidRPr="005727A0">
        <w:t xml:space="preserve">, </w:t>
      </w:r>
      <w:r w:rsidRPr="005727A0">
        <w:rPr>
          <w:bCs/>
        </w:rPr>
        <w:t>değerler</w:t>
      </w:r>
      <w:r w:rsidRPr="005727A0">
        <w:t xml:space="preserve">, </w:t>
      </w:r>
      <w:r w:rsidRPr="005727A0">
        <w:rPr>
          <w:bCs/>
        </w:rPr>
        <w:t>hukuki normlar</w:t>
      </w:r>
      <w:r w:rsidRPr="005727A0">
        <w:t>,</w:t>
      </w:r>
      <w:r w:rsidRPr="005727A0">
        <w:rPr>
          <w:bCs/>
        </w:rPr>
        <w:t xml:space="preserve"> ahlak normları, dini normlar</w:t>
      </w:r>
      <w:r w:rsidRPr="005727A0">
        <w:t xml:space="preserve">, </w:t>
      </w:r>
      <w:r w:rsidRPr="005727A0">
        <w:rPr>
          <w:bCs/>
        </w:rPr>
        <w:t>örf ve adetler.</w:t>
      </w:r>
    </w:p>
    <w:p w:rsidR="0080411C" w:rsidRPr="005727A0" w:rsidRDefault="0080411C" w:rsidP="0080411C">
      <w:pPr>
        <w:spacing w:line="360" w:lineRule="auto"/>
        <w:jc w:val="both"/>
        <w:rPr>
          <w:bCs/>
        </w:rPr>
      </w:pPr>
    </w:p>
    <w:p w:rsidR="0080411C" w:rsidRPr="005727A0" w:rsidRDefault="0080411C" w:rsidP="0080411C">
      <w:pPr>
        <w:spacing w:line="360" w:lineRule="auto"/>
        <w:jc w:val="both"/>
        <w:rPr>
          <w:b/>
          <w:bCs/>
        </w:rPr>
      </w:pPr>
      <w:r w:rsidRPr="005727A0">
        <w:rPr>
          <w:b/>
          <w:bCs/>
        </w:rPr>
        <w:t>Kalite Yönetim Sistemleri</w:t>
      </w:r>
    </w:p>
    <w:p w:rsidR="0080411C" w:rsidRDefault="0080411C" w:rsidP="0080411C">
      <w:pPr>
        <w:spacing w:line="360" w:lineRule="auto"/>
        <w:jc w:val="both"/>
      </w:pPr>
      <w:r w:rsidRPr="00475391">
        <w:t>Toplam kalite yönetimi nedir?</w:t>
      </w:r>
      <w:r>
        <w:t xml:space="preserve"> </w:t>
      </w:r>
      <w:r w:rsidRPr="00475391">
        <w:t xml:space="preserve">Toplam kalite </w:t>
      </w:r>
      <w:proofErr w:type="spellStart"/>
      <w:r w:rsidRPr="00475391">
        <w:t>yönetimi’nin</w:t>
      </w:r>
      <w:proofErr w:type="spellEnd"/>
      <w:r w:rsidRPr="00475391">
        <w:t xml:space="preserve"> unsurları nelerdir?</w:t>
      </w:r>
      <w:r>
        <w:t xml:space="preserve"> </w:t>
      </w:r>
      <w:r w:rsidRPr="00475391">
        <w:t xml:space="preserve">Toplam kalite </w:t>
      </w:r>
      <w:proofErr w:type="spellStart"/>
      <w:r>
        <w:t>yönetimi’nin</w:t>
      </w:r>
      <w:proofErr w:type="spellEnd"/>
      <w:r>
        <w:t xml:space="preserve"> tarihsel gelişimi, </w:t>
      </w:r>
      <w:r w:rsidRPr="00475391">
        <w:t xml:space="preserve">toplam kalite </w:t>
      </w:r>
      <w:proofErr w:type="spellStart"/>
      <w:r w:rsidRPr="00475391">
        <w:t>yönetimi’nin</w:t>
      </w:r>
      <w:proofErr w:type="spellEnd"/>
      <w:r w:rsidRPr="00475391">
        <w:t xml:space="preserve"> kamu yönetimine uygulanması toplam kalite </w:t>
      </w:r>
      <w:proofErr w:type="spellStart"/>
      <w:r w:rsidRPr="00475391">
        <w:t>yönetimi’nin</w:t>
      </w:r>
      <w:proofErr w:type="spellEnd"/>
      <w:r w:rsidRPr="00475391">
        <w:t xml:space="preserve"> kamu yönetiminde uygu</w:t>
      </w:r>
      <w:r>
        <w:t xml:space="preserve">lanmasında karşılaşılan sorunlar, </w:t>
      </w:r>
      <w:r w:rsidRPr="00475391">
        <w:t>eğitim örgütlerinde toplam kalite yönetimi</w:t>
      </w:r>
      <w:r>
        <w:t xml:space="preserve">, </w:t>
      </w:r>
      <w:r w:rsidRPr="00475391">
        <w:t>eğitimde kalitenin amacı</w:t>
      </w:r>
      <w:r>
        <w:t xml:space="preserve"> </w:t>
      </w:r>
      <w:r w:rsidRPr="00475391">
        <w:t>eğitimde toplam kalite yönet</w:t>
      </w:r>
      <w:r>
        <w:t xml:space="preserve">iminin uygulanmasına yönelik </w:t>
      </w:r>
      <w:proofErr w:type="spellStart"/>
      <w:proofErr w:type="gramStart"/>
      <w:r>
        <w:t>MEB’nın</w:t>
      </w:r>
      <w:proofErr w:type="spellEnd"/>
      <w:r>
        <w:t xml:space="preserve">  TKY</w:t>
      </w:r>
      <w:proofErr w:type="gramEnd"/>
      <w:r w:rsidRPr="00475391">
        <w:t xml:space="preserve"> uygulama yönergesi</w:t>
      </w:r>
      <w:r>
        <w:t>.</w:t>
      </w:r>
    </w:p>
    <w:p w:rsidR="0080411C" w:rsidRPr="0080411C" w:rsidRDefault="0080411C" w:rsidP="0080411C">
      <w:pPr>
        <w:spacing w:line="360" w:lineRule="auto"/>
        <w:jc w:val="both"/>
      </w:pPr>
    </w:p>
    <w:p w:rsidR="007063D1" w:rsidRPr="005727A0" w:rsidRDefault="007063D1" w:rsidP="007063D1">
      <w:pPr>
        <w:spacing w:after="120" w:line="360" w:lineRule="auto"/>
        <w:jc w:val="both"/>
        <w:rPr>
          <w:b/>
        </w:rPr>
      </w:pPr>
      <w:r w:rsidRPr="005727A0">
        <w:rPr>
          <w:b/>
        </w:rPr>
        <w:t>İlk yardım</w:t>
      </w:r>
    </w:p>
    <w:p w:rsidR="007063D1" w:rsidRPr="005727A0" w:rsidRDefault="007063D1" w:rsidP="007063D1">
      <w:pPr>
        <w:spacing w:after="120" w:line="360" w:lineRule="auto"/>
        <w:jc w:val="both"/>
        <w:rPr>
          <w:sz w:val="22"/>
          <w:szCs w:val="22"/>
        </w:rPr>
      </w:pPr>
      <w:r w:rsidRPr="005727A0">
        <w:rPr>
          <w:sz w:val="22"/>
          <w:szCs w:val="22"/>
        </w:rPr>
        <w:t>İlk yardım ile ilgili kavramlar</w:t>
      </w:r>
      <w:r w:rsidRPr="005727A0">
        <w:rPr>
          <w:b/>
        </w:rPr>
        <w:t>,</w:t>
      </w:r>
      <w:r w:rsidRPr="005727A0">
        <w:rPr>
          <w:sz w:val="22"/>
          <w:szCs w:val="22"/>
        </w:rPr>
        <w:t xml:space="preserve"> koruma</w:t>
      </w:r>
      <w:r w:rsidRPr="005727A0">
        <w:rPr>
          <w:b/>
        </w:rPr>
        <w:t>,</w:t>
      </w:r>
      <w:r w:rsidRPr="005727A0">
        <w:rPr>
          <w:sz w:val="22"/>
          <w:szCs w:val="22"/>
        </w:rPr>
        <w:t xml:space="preserve"> olay yerinin değerlendirilmesi</w:t>
      </w:r>
      <w:r w:rsidRPr="005727A0">
        <w:rPr>
          <w:b/>
        </w:rPr>
        <w:t xml:space="preserve">, </w:t>
      </w:r>
      <w:r w:rsidRPr="005727A0">
        <w:rPr>
          <w:sz w:val="22"/>
          <w:szCs w:val="22"/>
        </w:rPr>
        <w:t>olay yeri güvenliğinin Sağlanması</w:t>
      </w:r>
      <w:r w:rsidRPr="005727A0">
        <w:rPr>
          <w:b/>
        </w:rPr>
        <w:t xml:space="preserve">, </w:t>
      </w:r>
      <w:r w:rsidRPr="005727A0">
        <w:rPr>
          <w:sz w:val="22"/>
          <w:szCs w:val="22"/>
        </w:rPr>
        <w:t>bildirme</w:t>
      </w:r>
      <w:r w:rsidRPr="005727A0">
        <w:rPr>
          <w:b/>
        </w:rPr>
        <w:t>,</w:t>
      </w:r>
      <w:r w:rsidRPr="005727A0">
        <w:rPr>
          <w:sz w:val="22"/>
          <w:szCs w:val="22"/>
        </w:rPr>
        <w:t xml:space="preserve"> acil çağrı yapılması,</w:t>
      </w:r>
      <w:r w:rsidRPr="005727A0">
        <w:rPr>
          <w:b/>
        </w:rPr>
        <w:t xml:space="preserve"> </w:t>
      </w:r>
      <w:r>
        <w:rPr>
          <w:sz w:val="22"/>
          <w:szCs w:val="22"/>
        </w:rPr>
        <w:t>kurtarma.</w:t>
      </w:r>
    </w:p>
    <w:p w:rsidR="009C2672" w:rsidRDefault="009C2672"/>
    <w:sectPr w:rsidR="009C2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75F6"/>
    <w:multiLevelType w:val="hybridMultilevel"/>
    <w:tmpl w:val="F5A41644"/>
    <w:lvl w:ilvl="0" w:tplc="3DBA8BF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64264DB6"/>
    <w:multiLevelType w:val="hybridMultilevel"/>
    <w:tmpl w:val="F5A41644"/>
    <w:lvl w:ilvl="0" w:tplc="3DBA8BF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D1"/>
    <w:rsid w:val="007063D1"/>
    <w:rsid w:val="0075636C"/>
    <w:rsid w:val="0080411C"/>
    <w:rsid w:val="00991209"/>
    <w:rsid w:val="009C2672"/>
    <w:rsid w:val="00D57DB0"/>
    <w:rsid w:val="00E63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9CC5"/>
  <w15:docId w15:val="{38E9C0BD-D97C-46B3-944D-920B68D6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rsid w:val="007063D1"/>
    <w:pPr>
      <w:spacing w:before="100" w:beforeAutospacing="1" w:after="100" w:afterAutospacing="1"/>
    </w:pPr>
    <w:rPr>
      <w:rFonts w:ascii="Georgia" w:hAnsi="Georgia"/>
      <w:color w:val="016D9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8C8E-F281-4064-A7AB-E8EF898B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2688</Words>
  <Characters>15328</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atekin</dc:creator>
  <cp:lastModifiedBy>AİCU</cp:lastModifiedBy>
  <cp:revision>6</cp:revision>
  <dcterms:created xsi:type="dcterms:W3CDTF">2015-09-07T07:58:00Z</dcterms:created>
  <dcterms:modified xsi:type="dcterms:W3CDTF">2018-11-23T06:06:00Z</dcterms:modified>
</cp:coreProperties>
</file>